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C8" w:rsidRDefault="00767578" w:rsidP="000638C8">
      <w:pPr>
        <w:autoSpaceDE w:val="0"/>
        <w:autoSpaceDN w:val="0"/>
        <w:spacing w:before="100" w:beforeAutospacing="1" w:after="120"/>
        <w:rPr>
          <w:rFonts w:ascii="Times New Roman" w:hAnsi="Times New Roman"/>
          <w:sz w:val="24"/>
          <w:szCs w:val="24"/>
        </w:rPr>
      </w:pPr>
      <w:r>
        <w:rPr>
          <w:rFonts w:ascii="Trebuchet MS" w:hAnsi="Trebuchet MS" w:cs="Arial"/>
          <w:noProof/>
          <w:color w:val="5186C6"/>
          <w:sz w:val="20"/>
          <w:szCs w:val="20"/>
        </w:rPr>
        <w:drawing>
          <wp:anchor distT="0" distB="0" distL="114300" distR="114300" simplePos="0" relativeHeight="251659264" behindDoc="1" locked="0" layoutInCell="1" allowOverlap="1">
            <wp:simplePos x="0" y="0"/>
            <wp:positionH relativeFrom="column">
              <wp:posOffset>3800475</wp:posOffset>
            </wp:positionH>
            <wp:positionV relativeFrom="paragraph">
              <wp:posOffset>-72390</wp:posOffset>
            </wp:positionV>
            <wp:extent cx="2333625" cy="1209675"/>
            <wp:effectExtent l="19050" t="0" r="9525" b="0"/>
            <wp:wrapTight wrapText="bothSides">
              <wp:wrapPolygon edited="0">
                <wp:start x="-176" y="0"/>
                <wp:lineTo x="-176" y="21430"/>
                <wp:lineTo x="21688" y="21430"/>
                <wp:lineTo x="21688" y="0"/>
                <wp:lineTo x="-176" y="0"/>
              </wp:wrapPolygon>
            </wp:wrapTight>
            <wp:docPr id="12" name="Picture 2" descr="MAC_logo_TogetherWith_RGB (002).jpg"/>
            <wp:cNvGraphicFramePr/>
            <a:graphic xmlns:a="http://schemas.openxmlformats.org/drawingml/2006/main">
              <a:graphicData uri="http://schemas.openxmlformats.org/drawingml/2006/picture">
                <pic:pic xmlns:pic="http://schemas.openxmlformats.org/drawingml/2006/picture">
                  <pic:nvPicPr>
                    <pic:cNvPr id="7" name="Picture 6" descr="MAC_logo_TogetherWith_RGB (002).jpg"/>
                    <pic:cNvPicPr>
                      <a:picLocks noChangeAspect="1"/>
                    </pic:cNvPicPr>
                  </pic:nvPicPr>
                  <pic:blipFill>
                    <a:blip r:embed="rId9" cstate="print"/>
                    <a:srcRect l="15778" t="24843" r="16889" b="25786"/>
                    <a:stretch>
                      <a:fillRect/>
                    </a:stretch>
                  </pic:blipFill>
                  <pic:spPr>
                    <a:xfrm>
                      <a:off x="0" y="0"/>
                      <a:ext cx="2333625" cy="1209675"/>
                    </a:xfrm>
                    <a:prstGeom prst="rect">
                      <a:avLst/>
                    </a:prstGeom>
                  </pic:spPr>
                </pic:pic>
              </a:graphicData>
            </a:graphic>
          </wp:anchor>
        </w:drawing>
      </w:r>
      <w:r w:rsidR="00065FEA">
        <w:rPr>
          <w:rFonts w:ascii="Trebuchet MS" w:hAnsi="Trebuchet MS" w:cs="Arial"/>
          <w:noProof/>
          <w:color w:val="5186C6"/>
          <w:sz w:val="20"/>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137285"/>
            <wp:effectExtent l="0" t="0" r="0" b="5715"/>
            <wp:wrapSquare wrapText="bothSides"/>
            <wp:docPr id="1" name="Picture 1" descr="http://www.girlguidinglaser.org.uk/wp-content/uploads/2013/03/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guidinglaser.org.uk/wp-content/uploads/2013/03/logo.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137285"/>
                    </a:xfrm>
                    <a:prstGeom prst="rect">
                      <a:avLst/>
                    </a:prstGeom>
                    <a:noFill/>
                    <a:ln>
                      <a:noFill/>
                    </a:ln>
                  </pic:spPr>
                </pic:pic>
              </a:graphicData>
            </a:graphic>
          </wp:anchor>
        </w:drawing>
      </w:r>
      <w:r w:rsidR="00065FEA" w:rsidRPr="00065FEA">
        <w:rPr>
          <w:rFonts w:ascii="Trebuchet MS" w:hAnsi="Trebuchet MS" w:cs="Arial"/>
          <w:color w:val="303030"/>
          <w:sz w:val="20"/>
          <w:szCs w:val="20"/>
          <w:lang w:val="en-US"/>
        </w:rPr>
        <w:t xml:space="preserve"> </w:t>
      </w:r>
      <w:r w:rsidR="000638C8" w:rsidRPr="00A73318">
        <w:rPr>
          <w:rFonts w:ascii="Times New Roman" w:hAnsi="Times New Roman"/>
          <w:sz w:val="24"/>
          <w:szCs w:val="24"/>
        </w:rPr>
        <w:t xml:space="preserve">                                                                 </w:t>
      </w:r>
    </w:p>
    <w:p w:rsidR="00F056C8" w:rsidRDefault="00F056C8" w:rsidP="000638C8">
      <w:pPr>
        <w:autoSpaceDE w:val="0"/>
        <w:autoSpaceDN w:val="0"/>
        <w:spacing w:before="100" w:beforeAutospacing="1" w:after="120"/>
        <w:rPr>
          <w:rFonts w:ascii="Trebuchet MS" w:hAnsi="Trebuchet MS"/>
          <w:b/>
          <w:bCs/>
          <w:sz w:val="24"/>
          <w:szCs w:val="24"/>
        </w:rPr>
      </w:pPr>
    </w:p>
    <w:p w:rsidR="00972114" w:rsidRDefault="00972114" w:rsidP="00972114">
      <w:pPr>
        <w:autoSpaceDE w:val="0"/>
        <w:autoSpaceDN w:val="0"/>
        <w:spacing w:before="100" w:beforeAutospacing="1" w:after="120"/>
        <w:rPr>
          <w:rFonts w:ascii="Times New Roman" w:hAnsi="Times New Roman"/>
          <w:sz w:val="24"/>
          <w:szCs w:val="24"/>
        </w:rPr>
      </w:pPr>
      <w:r w:rsidRPr="00A73318">
        <w:rPr>
          <w:rFonts w:ascii="Trebuchet MS" w:hAnsi="Trebuchet MS"/>
          <w:b/>
          <w:bCs/>
          <w:sz w:val="24"/>
          <w:szCs w:val="24"/>
        </w:rPr>
        <w:t>Press Release</w:t>
      </w:r>
    </w:p>
    <w:p w:rsidR="00972114" w:rsidRPr="00255209" w:rsidRDefault="00972114" w:rsidP="00972114">
      <w:pPr>
        <w:autoSpaceDE w:val="0"/>
        <w:autoSpaceDN w:val="0"/>
        <w:spacing w:before="100" w:beforeAutospacing="1" w:after="120"/>
        <w:rPr>
          <w:rFonts w:ascii="Times New Roman" w:hAnsi="Times New Roman"/>
          <w:sz w:val="24"/>
          <w:szCs w:val="24"/>
        </w:rPr>
      </w:pPr>
      <w:r>
        <w:rPr>
          <w:rFonts w:ascii="Trebuchet MS" w:hAnsi="Trebuchet MS"/>
          <w:b/>
          <w:bCs/>
          <w:sz w:val="24"/>
          <w:szCs w:val="24"/>
        </w:rPr>
        <w:t xml:space="preserve">[INSERT DATE]  </w:t>
      </w:r>
    </w:p>
    <w:p w:rsidR="00972114" w:rsidRDefault="00972114" w:rsidP="00972114">
      <w:pPr>
        <w:jc w:val="center"/>
        <w:rPr>
          <w:rFonts w:ascii="Trebuchet MS" w:hAnsi="Trebuchet MS" w:cs="Arial"/>
          <w:b/>
        </w:rPr>
      </w:pPr>
    </w:p>
    <w:p w:rsidR="00972114" w:rsidRPr="00812F29" w:rsidRDefault="00972114" w:rsidP="00972114">
      <w:pPr>
        <w:rPr>
          <w:rFonts w:ascii="Trebuchet MS" w:hAnsi="Trebuchet MS" w:cs="Arial"/>
          <w:b/>
        </w:rPr>
      </w:pPr>
      <w:r w:rsidRPr="00812F29">
        <w:rPr>
          <w:rFonts w:ascii="Trebuchet MS" w:hAnsi="Trebuchet MS" w:cs="Arial"/>
          <w:b/>
        </w:rPr>
        <w:t>[INSERT AREA] [INSERT SECTION</w:t>
      </w:r>
      <w:r>
        <w:rPr>
          <w:rFonts w:ascii="Trebuchet MS" w:hAnsi="Trebuchet MS" w:cs="Arial"/>
          <w:b/>
        </w:rPr>
        <w:t xml:space="preserve"> EG: BROWNIES</w:t>
      </w:r>
      <w:r w:rsidRPr="00812F29">
        <w:rPr>
          <w:rFonts w:ascii="Trebuchet MS" w:hAnsi="Trebuchet MS" w:cs="Arial"/>
          <w:b/>
        </w:rPr>
        <w:t xml:space="preserve">] </w:t>
      </w:r>
      <w:r>
        <w:rPr>
          <w:rFonts w:ascii="Trebuchet MS" w:hAnsi="Trebuchet MS" w:cs="Arial"/>
          <w:b/>
        </w:rPr>
        <w:t>DRESS UP AND DANCE TO RAISE VITALFUNDS FOR PEOPLE LIVING WITH CANCER</w:t>
      </w:r>
    </w:p>
    <w:p w:rsidR="00972114" w:rsidRPr="00812F29" w:rsidRDefault="00972114" w:rsidP="00972114">
      <w:pPr>
        <w:spacing w:line="276" w:lineRule="auto"/>
        <w:rPr>
          <w:rFonts w:ascii="Trebuchet MS" w:hAnsi="Trebuchet MS" w:cs="Arial"/>
          <w:b/>
        </w:rPr>
      </w:pPr>
    </w:p>
    <w:p w:rsidR="00972114" w:rsidRPr="00B34450" w:rsidRDefault="00972114" w:rsidP="00972114">
      <w:pPr>
        <w:spacing w:line="276" w:lineRule="auto"/>
        <w:rPr>
          <w:rFonts w:ascii="Trebuchet MS" w:hAnsi="Trebuchet MS" w:cs="Arial"/>
        </w:rPr>
      </w:pPr>
      <w:r>
        <w:rPr>
          <w:rFonts w:ascii="Trebuchet MS" w:hAnsi="Trebuchet MS" w:cs="Arial"/>
          <w:b/>
        </w:rPr>
        <w:t>[INSERT UNIT TYPE EG: BROWNIES</w:t>
      </w:r>
      <w:r w:rsidRPr="008A5CF6">
        <w:rPr>
          <w:rFonts w:ascii="Trebuchet MS" w:hAnsi="Trebuchet MS" w:cs="Arial"/>
          <w:b/>
        </w:rPr>
        <w:t>]</w:t>
      </w:r>
      <w:r w:rsidRPr="00B34450">
        <w:rPr>
          <w:rFonts w:ascii="Trebuchet MS" w:hAnsi="Trebuchet MS" w:cs="Arial"/>
        </w:rPr>
        <w:t xml:space="preserve"> from</w:t>
      </w:r>
      <w:r>
        <w:rPr>
          <w:rFonts w:ascii="Trebuchet MS" w:hAnsi="Trebuchet MS" w:cs="Arial"/>
          <w:b/>
        </w:rPr>
        <w:t xml:space="preserve"> </w:t>
      </w:r>
      <w:r w:rsidRPr="00812F29">
        <w:rPr>
          <w:rFonts w:ascii="Trebuchet MS" w:hAnsi="Trebuchet MS" w:cs="Arial"/>
          <w:b/>
        </w:rPr>
        <w:t xml:space="preserve">[INSERT AREA] </w:t>
      </w:r>
      <w:r>
        <w:rPr>
          <w:rFonts w:ascii="Trebuchet MS" w:hAnsi="Trebuchet MS" w:cs="Arial"/>
        </w:rPr>
        <w:t>are celebrating after</w:t>
      </w:r>
      <w:r w:rsidRPr="00812F29">
        <w:rPr>
          <w:rFonts w:ascii="Trebuchet MS" w:hAnsi="Trebuchet MS" w:cs="Arial"/>
        </w:rPr>
        <w:t xml:space="preserve"> successfully</w:t>
      </w:r>
      <w:r>
        <w:rPr>
          <w:rFonts w:ascii="Trebuchet MS" w:hAnsi="Trebuchet MS" w:cs="Arial"/>
        </w:rPr>
        <w:t xml:space="preserve"> </w:t>
      </w:r>
      <w:r>
        <w:rPr>
          <w:rFonts w:ascii="Trebuchet MS" w:hAnsi="Trebuchet MS" w:cs="Arial"/>
          <w:b/>
        </w:rPr>
        <w:t xml:space="preserve">getting their </w:t>
      </w:r>
      <w:r w:rsidR="00DC4435">
        <w:rPr>
          <w:rFonts w:ascii="Trebuchet MS" w:hAnsi="Trebuchet MS" w:cs="Arial"/>
          <w:b/>
        </w:rPr>
        <w:t>dance wear</w:t>
      </w:r>
      <w:r>
        <w:rPr>
          <w:rFonts w:ascii="Trebuchet MS" w:hAnsi="Trebuchet MS" w:cs="Arial"/>
          <w:b/>
        </w:rPr>
        <w:t xml:space="preserve"> on and getting groovy all to</w:t>
      </w:r>
      <w:r w:rsidR="002272AE">
        <w:rPr>
          <w:rFonts w:ascii="Trebuchet MS" w:hAnsi="Trebuchet MS" w:cs="Arial"/>
          <w:b/>
        </w:rPr>
        <w:t xml:space="preserve"> </w:t>
      </w:r>
      <w:r w:rsidR="002272AE">
        <w:rPr>
          <w:rFonts w:ascii="Trebuchet MS" w:hAnsi="Trebuchet MS" w:cs="Arial"/>
        </w:rPr>
        <w:t xml:space="preserve">raise </w:t>
      </w:r>
      <w:r>
        <w:rPr>
          <w:rFonts w:ascii="Trebuchet MS" w:hAnsi="Trebuchet MS" w:cs="Arial"/>
        </w:rPr>
        <w:t xml:space="preserve">money for Macmillan Cancer Support.  </w:t>
      </w:r>
    </w:p>
    <w:p w:rsidR="00972114" w:rsidRDefault="00972114" w:rsidP="00972114">
      <w:pPr>
        <w:spacing w:line="276" w:lineRule="auto"/>
        <w:rPr>
          <w:rFonts w:ascii="Trebuchet MS" w:hAnsi="Trebuchet MS" w:cs="Arial"/>
        </w:rPr>
      </w:pPr>
    </w:p>
    <w:p w:rsidR="00972114" w:rsidRPr="001E6AF1" w:rsidRDefault="00972114" w:rsidP="00972114">
      <w:pPr>
        <w:spacing w:line="276" w:lineRule="auto"/>
        <w:rPr>
          <w:rFonts w:ascii="Trebuchet MS" w:hAnsi="Trebuchet MS" w:cs="Arial"/>
        </w:rPr>
      </w:pPr>
      <w:r>
        <w:rPr>
          <w:rFonts w:ascii="Trebuchet MS" w:hAnsi="Trebuchet MS" w:cs="Arial"/>
        </w:rPr>
        <w:t xml:space="preserve">Members of the </w:t>
      </w:r>
      <w:r w:rsidRPr="00255209">
        <w:rPr>
          <w:rFonts w:ascii="Trebuchet MS" w:hAnsi="Trebuchet MS" w:cs="Arial"/>
          <w:b/>
        </w:rPr>
        <w:t>[INSERT UNIT NAME</w:t>
      </w:r>
      <w:r>
        <w:rPr>
          <w:rFonts w:ascii="Trebuchet MS" w:hAnsi="Trebuchet MS" w:cs="Arial"/>
          <w:b/>
        </w:rPr>
        <w:t>(S)],</w:t>
      </w:r>
      <w:r w:rsidRPr="001C0706">
        <w:rPr>
          <w:rFonts w:ascii="Trebuchet MS" w:hAnsi="Trebuchet MS" w:cs="Arial"/>
        </w:rPr>
        <w:t xml:space="preserve"> </w:t>
      </w:r>
      <w:r>
        <w:rPr>
          <w:rFonts w:ascii="Trebuchet MS" w:hAnsi="Trebuchet MS" w:cs="Arial"/>
        </w:rPr>
        <w:t>who are</w:t>
      </w:r>
      <w:r w:rsidRPr="002D5992">
        <w:rPr>
          <w:rFonts w:ascii="Trebuchet MS" w:hAnsi="Trebuchet MS" w:cs="Arial"/>
        </w:rPr>
        <w:t xml:space="preserve"> aged between</w:t>
      </w:r>
      <w:r>
        <w:rPr>
          <w:rFonts w:ascii="Trebuchet MS" w:hAnsi="Trebuchet MS" w:cs="Arial"/>
          <w:b/>
        </w:rPr>
        <w:t xml:space="preserve"> [INSERT AGE RANGE] </w:t>
      </w:r>
      <w:r w:rsidRPr="000638C8">
        <w:rPr>
          <w:rFonts w:ascii="Trebuchet MS" w:hAnsi="Trebuchet MS" w:cs="Arial"/>
        </w:rPr>
        <w:t xml:space="preserve">raised </w:t>
      </w:r>
      <w:r w:rsidRPr="00812F29">
        <w:rPr>
          <w:rFonts w:ascii="Trebuchet MS" w:hAnsi="Trebuchet MS" w:cs="Arial"/>
          <w:b/>
        </w:rPr>
        <w:t>[£X]</w:t>
      </w:r>
      <w:r>
        <w:rPr>
          <w:rFonts w:ascii="Trebuchet MS" w:hAnsi="Trebuchet MS" w:cs="Arial"/>
        </w:rPr>
        <w:t xml:space="preserve"> and were supported by family and friends to dress up as their favourite hero </w:t>
      </w:r>
      <w:r w:rsidRPr="009424EA">
        <w:rPr>
          <w:rFonts w:ascii="Trebuchet MS" w:hAnsi="Trebuchet MS" w:cs="Arial"/>
        </w:rPr>
        <w:t>at</w:t>
      </w:r>
      <w:r>
        <w:rPr>
          <w:rFonts w:ascii="Trebuchet MS" w:hAnsi="Trebuchet MS" w:cs="Arial"/>
        </w:rPr>
        <w:t xml:space="preserve"> </w:t>
      </w:r>
      <w:r>
        <w:rPr>
          <w:rFonts w:ascii="Trebuchet MS" w:hAnsi="Trebuchet MS" w:cs="Arial"/>
          <w:b/>
        </w:rPr>
        <w:t>[</w:t>
      </w:r>
      <w:r w:rsidRPr="001C0706">
        <w:rPr>
          <w:rFonts w:ascii="Trebuchet MS" w:hAnsi="Trebuchet MS" w:cs="Arial"/>
          <w:b/>
        </w:rPr>
        <w:t xml:space="preserve">INSERT AREA WHERE </w:t>
      </w:r>
      <w:r>
        <w:rPr>
          <w:rFonts w:ascii="Trebuchet MS" w:hAnsi="Trebuchet MS" w:cs="Arial"/>
          <w:b/>
        </w:rPr>
        <w:t>DANCE</w:t>
      </w:r>
      <w:r w:rsidRPr="001C0706">
        <w:rPr>
          <w:rFonts w:ascii="Trebuchet MS" w:hAnsi="Trebuchet MS" w:cs="Arial"/>
          <w:b/>
        </w:rPr>
        <w:t xml:space="preserve"> TOOK PLACE EG: CANON HILL PARK</w:t>
      </w:r>
      <w:r>
        <w:rPr>
          <w:rFonts w:ascii="Trebuchet MS" w:hAnsi="Trebuchet MS" w:cs="Arial"/>
          <w:b/>
        </w:rPr>
        <w:t>]</w:t>
      </w:r>
      <w:r w:rsidRPr="003E0946">
        <w:rPr>
          <w:rFonts w:ascii="Trebuchet MS" w:hAnsi="Trebuchet MS" w:cs="Arial"/>
          <w:b/>
        </w:rPr>
        <w:t xml:space="preserve"> </w:t>
      </w:r>
      <w:r>
        <w:rPr>
          <w:rFonts w:ascii="Trebuchet MS" w:hAnsi="Trebuchet MS" w:cs="Arial"/>
          <w:b/>
        </w:rPr>
        <w:t>[</w:t>
      </w:r>
      <w:r w:rsidRPr="001E6AF1">
        <w:rPr>
          <w:rFonts w:ascii="Trebuchet MS" w:hAnsi="Trebuchet MS" w:cs="Arial"/>
          <w:b/>
        </w:rPr>
        <w:t xml:space="preserve">INSERT TIME </w:t>
      </w:r>
      <w:r>
        <w:rPr>
          <w:rFonts w:ascii="Trebuchet MS" w:hAnsi="Trebuchet MS" w:cs="Arial"/>
          <w:b/>
        </w:rPr>
        <w:t xml:space="preserve">FRAME EG: YESTERDAY/ LAST WEEK]. </w:t>
      </w:r>
    </w:p>
    <w:p w:rsidR="00972114" w:rsidRDefault="00972114" w:rsidP="00972114">
      <w:pPr>
        <w:spacing w:line="276" w:lineRule="auto"/>
        <w:rPr>
          <w:rFonts w:ascii="Trebuchet MS" w:hAnsi="Trebuchet MS" w:cs="Arial"/>
        </w:rPr>
      </w:pPr>
      <w:r>
        <w:rPr>
          <w:rFonts w:ascii="Trebuchet MS" w:hAnsi="Trebuchet MS" w:cs="Arial"/>
          <w:b/>
        </w:rPr>
        <w:t xml:space="preserve"> </w:t>
      </w:r>
    </w:p>
    <w:p w:rsidR="00972114" w:rsidRDefault="00972114" w:rsidP="00972114">
      <w:pPr>
        <w:spacing w:line="276" w:lineRule="auto"/>
        <w:rPr>
          <w:rFonts w:ascii="Trebuchet MS" w:hAnsi="Trebuchet MS" w:cs="Arial"/>
        </w:rPr>
      </w:pPr>
      <w:r>
        <w:rPr>
          <w:rFonts w:ascii="Trebuchet MS" w:hAnsi="Trebuchet MS" w:cs="Arial"/>
        </w:rPr>
        <w:t>The group are one of over</w:t>
      </w:r>
      <w:r w:rsidR="00DC4435">
        <w:rPr>
          <w:rFonts w:ascii="Trebuchet MS" w:hAnsi="Trebuchet MS" w:cs="Arial"/>
        </w:rPr>
        <w:t xml:space="preserve"> </w:t>
      </w:r>
      <w:r w:rsidR="00DC4435" w:rsidRPr="00DC4435">
        <w:rPr>
          <w:rFonts w:ascii="Trebuchet MS" w:hAnsi="Trebuchet MS" w:cs="Arial"/>
          <w:color w:val="FF0000"/>
        </w:rPr>
        <w:t>XXX</w:t>
      </w:r>
      <w:r w:rsidR="00DC4435">
        <w:rPr>
          <w:rFonts w:ascii="Trebuchet MS" w:hAnsi="Trebuchet MS" w:cs="Arial"/>
          <w:color w:val="FF0000"/>
        </w:rPr>
        <w:t>XX</w:t>
      </w:r>
      <w:r w:rsidRPr="00DC4435">
        <w:rPr>
          <w:rFonts w:ascii="Trebuchet MS" w:hAnsi="Trebuchet MS" w:cs="Arial"/>
        </w:rPr>
        <w:t xml:space="preserve"> </w:t>
      </w:r>
      <w:r>
        <w:rPr>
          <w:rFonts w:ascii="Trebuchet MS" w:hAnsi="Trebuchet MS" w:cs="Arial"/>
        </w:rPr>
        <w:t xml:space="preserve">Girlguiding </w:t>
      </w:r>
      <w:r w:rsidR="0035151D">
        <w:rPr>
          <w:rFonts w:ascii="Trebuchet MS" w:hAnsi="Trebuchet MS" w:cs="Arial"/>
        </w:rPr>
        <w:t>London and South East England</w:t>
      </w:r>
      <w:r>
        <w:rPr>
          <w:rFonts w:ascii="Trebuchet MS" w:hAnsi="Trebuchet MS" w:cs="Arial"/>
        </w:rPr>
        <w:t xml:space="preserve"> units to join forces with Macmillan as part of a new charity partnership to raise </w:t>
      </w:r>
      <w:r w:rsidRPr="00972114">
        <w:rPr>
          <w:rFonts w:ascii="Trebuchet MS" w:hAnsi="Trebuchet MS" w:cs="Arial"/>
          <w:color w:val="FF0000"/>
        </w:rPr>
        <w:t xml:space="preserve">£72,000 </w:t>
      </w:r>
      <w:r>
        <w:rPr>
          <w:rFonts w:ascii="Trebuchet MS" w:hAnsi="Trebuchet MS" w:cs="Arial"/>
        </w:rPr>
        <w:t>for people affected by cancer this year.</w:t>
      </w:r>
    </w:p>
    <w:p w:rsidR="00972114" w:rsidRPr="00812F29" w:rsidRDefault="00972114" w:rsidP="00972114">
      <w:pPr>
        <w:spacing w:line="360" w:lineRule="auto"/>
        <w:rPr>
          <w:rFonts w:ascii="Trebuchet MS" w:hAnsi="Trebuchet MS" w:cs="Arial"/>
        </w:rPr>
      </w:pPr>
    </w:p>
    <w:p w:rsidR="00972114" w:rsidRPr="00B12C6B" w:rsidRDefault="00972114" w:rsidP="00972114">
      <w:pPr>
        <w:spacing w:line="276" w:lineRule="auto"/>
        <w:rPr>
          <w:rFonts w:ascii="Trebuchet MS" w:hAnsi="Trebuchet MS" w:cs="Arial"/>
        </w:rPr>
      </w:pPr>
      <w:r w:rsidRPr="00B12C6B">
        <w:rPr>
          <w:rFonts w:ascii="Trebuchet MS" w:hAnsi="Trebuchet MS" w:cs="Arial"/>
          <w:b/>
        </w:rPr>
        <w:t>[INSERT NAME</w:t>
      </w:r>
      <w:r>
        <w:rPr>
          <w:rFonts w:ascii="Trebuchet MS" w:hAnsi="Trebuchet MS" w:cs="Arial"/>
          <w:b/>
        </w:rPr>
        <w:t xml:space="preserve"> OF GIRL</w:t>
      </w:r>
      <w:r w:rsidRPr="00B12C6B">
        <w:rPr>
          <w:rFonts w:ascii="Trebuchet MS" w:hAnsi="Trebuchet MS" w:cs="Arial"/>
          <w:b/>
        </w:rPr>
        <w:t>], [INSERT AGE],</w:t>
      </w:r>
      <w:r>
        <w:rPr>
          <w:rFonts w:ascii="Trebuchet MS" w:hAnsi="Trebuchet MS" w:cs="Arial"/>
        </w:rPr>
        <w:t xml:space="preserve"> a member of the </w:t>
      </w:r>
      <w:r w:rsidRPr="00B12C6B">
        <w:rPr>
          <w:rFonts w:ascii="Trebuchet MS" w:hAnsi="Trebuchet MS" w:cs="Arial"/>
          <w:b/>
        </w:rPr>
        <w:t>[INSERT UNIT NAME]</w:t>
      </w:r>
      <w:r>
        <w:rPr>
          <w:rFonts w:ascii="Trebuchet MS" w:hAnsi="Trebuchet MS" w:cs="Arial"/>
        </w:rPr>
        <w:t xml:space="preserve"> said: </w:t>
      </w:r>
      <w:r>
        <w:rPr>
          <w:rFonts w:ascii="Trebuchet MS" w:hAnsi="Trebuchet MS" w:cs="Arial"/>
          <w:b/>
        </w:rPr>
        <w:t>[INSERT QUOTE FROM GIRL</w:t>
      </w:r>
      <w:r w:rsidRPr="00B12C6B">
        <w:rPr>
          <w:rFonts w:ascii="Trebuchet MS" w:hAnsi="Trebuchet MS" w:cs="Arial"/>
        </w:rPr>
        <w:t xml:space="preserve">. </w:t>
      </w:r>
      <w:r w:rsidRPr="002603CC">
        <w:rPr>
          <w:rFonts w:ascii="Trebuchet MS" w:hAnsi="Trebuchet MS" w:cs="Arial"/>
          <w:b/>
        </w:rPr>
        <w:t>EG: “</w:t>
      </w:r>
      <w:r>
        <w:rPr>
          <w:rFonts w:ascii="Trebuchet MS" w:hAnsi="Trebuchet MS" w:cs="Arial"/>
          <w:b/>
        </w:rPr>
        <w:t>I had a lot of fun choosing who my hero was and deciding on my outfit. Seeing all my friends dressed up was great and we had a lot of fun dancing.”</w:t>
      </w:r>
    </w:p>
    <w:p w:rsidR="00972114" w:rsidRPr="00812F29" w:rsidRDefault="00972114" w:rsidP="00972114">
      <w:pPr>
        <w:spacing w:line="360" w:lineRule="auto"/>
        <w:rPr>
          <w:rFonts w:ascii="Trebuchet MS" w:hAnsi="Trebuchet MS" w:cs="Arial"/>
        </w:rPr>
      </w:pPr>
    </w:p>
    <w:p w:rsidR="00972114" w:rsidRPr="00812F29" w:rsidRDefault="00972114" w:rsidP="00972114">
      <w:pPr>
        <w:spacing w:line="276" w:lineRule="auto"/>
        <w:rPr>
          <w:rFonts w:ascii="Trebuchet MS" w:hAnsi="Trebuchet MS" w:cs="Arial"/>
          <w:color w:val="FF0000"/>
        </w:rPr>
      </w:pPr>
      <w:r>
        <w:rPr>
          <w:rFonts w:ascii="Trebuchet MS" w:hAnsi="Trebuchet MS" w:cs="Arial"/>
          <w:b/>
        </w:rPr>
        <w:t xml:space="preserve">[INSERT NAME], </w:t>
      </w:r>
      <w:r w:rsidRPr="0030717C">
        <w:rPr>
          <w:rFonts w:ascii="Trebuchet MS" w:hAnsi="Trebuchet MS" w:cs="Arial"/>
        </w:rPr>
        <w:t>Leader at the</w:t>
      </w:r>
      <w:r>
        <w:rPr>
          <w:rFonts w:ascii="Trebuchet MS" w:hAnsi="Trebuchet MS" w:cs="Arial"/>
          <w:b/>
        </w:rPr>
        <w:t xml:space="preserve"> [INSERT UNIT NAME] </w:t>
      </w:r>
      <w:r w:rsidRPr="0030717C">
        <w:rPr>
          <w:rFonts w:ascii="Trebuchet MS" w:hAnsi="Trebuchet MS" w:cs="Arial"/>
        </w:rPr>
        <w:t>said:</w:t>
      </w:r>
      <w:r w:rsidRPr="00812F29">
        <w:rPr>
          <w:rFonts w:ascii="Trebuchet MS" w:hAnsi="Trebuchet MS" w:cs="Arial"/>
          <w:color w:val="000000"/>
        </w:rPr>
        <w:t xml:space="preserve"> “We had great fun supporting Macmillan</w:t>
      </w:r>
      <w:r>
        <w:rPr>
          <w:rFonts w:ascii="Trebuchet MS" w:hAnsi="Trebuchet MS" w:cs="Arial"/>
          <w:color w:val="000000"/>
        </w:rPr>
        <w:t xml:space="preserve"> by organising a Dress up and Dance event, bringing together all our members to have a fun celebration whilst raising money to help people living with cancer in </w:t>
      </w:r>
      <w:r>
        <w:rPr>
          <w:rFonts w:ascii="Trebuchet MS" w:hAnsi="Trebuchet MS" w:cs="Arial"/>
          <w:b/>
        </w:rPr>
        <w:t>[INSERT AREA]</w:t>
      </w:r>
      <w:r w:rsidRPr="00812F29">
        <w:rPr>
          <w:rFonts w:ascii="Trebuchet MS" w:hAnsi="Trebuchet MS" w:cs="Arial"/>
        </w:rPr>
        <w:t>.”</w:t>
      </w:r>
      <w:r w:rsidRPr="00812F29">
        <w:rPr>
          <w:rFonts w:ascii="Trebuchet MS" w:hAnsi="Trebuchet MS" w:cs="Arial"/>
          <w:color w:val="FF0000"/>
        </w:rPr>
        <w:t xml:space="preserve"> </w:t>
      </w:r>
    </w:p>
    <w:p w:rsidR="00972114" w:rsidRPr="00812F29" w:rsidRDefault="00972114" w:rsidP="00972114">
      <w:pPr>
        <w:spacing w:line="360" w:lineRule="auto"/>
        <w:rPr>
          <w:rFonts w:ascii="Trebuchet MS" w:hAnsi="Trebuchet MS" w:cs="Arial"/>
          <w:b/>
        </w:rPr>
      </w:pPr>
    </w:p>
    <w:p w:rsidR="00972114" w:rsidRDefault="00972114" w:rsidP="00972114">
      <w:pPr>
        <w:spacing w:line="276" w:lineRule="auto"/>
        <w:rPr>
          <w:rFonts w:ascii="Trebuchet MS" w:hAnsi="Trebuchet MS" w:cs="Arial"/>
        </w:rPr>
      </w:pPr>
      <w:r>
        <w:rPr>
          <w:rFonts w:ascii="Trebuchet MS" w:hAnsi="Trebuchet MS" w:cs="Arial"/>
        </w:rPr>
        <w:t>Gini Smith</w:t>
      </w:r>
      <w:r w:rsidRPr="00812F29">
        <w:rPr>
          <w:rFonts w:ascii="Trebuchet MS" w:hAnsi="Trebuchet MS" w:cs="Arial"/>
        </w:rPr>
        <w:t xml:space="preserve"> Partnership Manager at Macmillan Cancer Support says, “I’d lik</w:t>
      </w:r>
      <w:r>
        <w:rPr>
          <w:rFonts w:ascii="Trebuchet MS" w:hAnsi="Trebuchet MS" w:cs="Arial"/>
        </w:rPr>
        <w:t>e to thank all the girls from the</w:t>
      </w:r>
      <w:r w:rsidRPr="00812F29">
        <w:rPr>
          <w:rFonts w:ascii="Trebuchet MS" w:hAnsi="Trebuchet MS" w:cs="Arial"/>
        </w:rPr>
        <w:t xml:space="preserve"> </w:t>
      </w:r>
      <w:r>
        <w:rPr>
          <w:rFonts w:ascii="Trebuchet MS" w:hAnsi="Trebuchet MS" w:cs="Arial"/>
          <w:b/>
        </w:rPr>
        <w:t>[INSERT UNIT NAME</w:t>
      </w:r>
      <w:r w:rsidRPr="00812F29">
        <w:rPr>
          <w:rFonts w:ascii="Trebuchet MS" w:hAnsi="Trebuchet MS" w:cs="Arial"/>
          <w:b/>
        </w:rPr>
        <w:t>]</w:t>
      </w:r>
      <w:r w:rsidRPr="00812F29">
        <w:rPr>
          <w:rFonts w:ascii="Trebuchet MS" w:hAnsi="Trebuchet MS" w:cs="Arial"/>
        </w:rPr>
        <w:t xml:space="preserve"> for taking the time to support Macmillan. We</w:t>
      </w:r>
      <w:r>
        <w:rPr>
          <w:rFonts w:ascii="Trebuchet MS" w:hAnsi="Trebuchet MS" w:cs="Arial"/>
        </w:rPr>
        <w:t xml:space="preserve"> hope everyone enjoyed Dress up and Dance </w:t>
      </w:r>
      <w:r w:rsidRPr="00812F29">
        <w:rPr>
          <w:rFonts w:ascii="Trebuchet MS" w:hAnsi="Trebuchet MS" w:cs="Arial"/>
        </w:rPr>
        <w:t xml:space="preserve">and will keep supporting </w:t>
      </w:r>
      <w:r w:rsidRPr="00812F29">
        <w:rPr>
          <w:rFonts w:ascii="Trebuchet MS" w:hAnsi="Trebuchet MS" w:cs="Arial"/>
          <w:b/>
        </w:rPr>
        <w:t>[</w:t>
      </w:r>
      <w:r>
        <w:rPr>
          <w:rFonts w:ascii="Trebuchet MS" w:hAnsi="Trebuchet MS" w:cs="Arial"/>
          <w:b/>
        </w:rPr>
        <w:t>INSERT UNIT NAME</w:t>
      </w:r>
      <w:r w:rsidRPr="00812F29">
        <w:rPr>
          <w:rFonts w:ascii="Trebuchet MS" w:hAnsi="Trebuchet MS" w:cs="Arial"/>
          <w:b/>
        </w:rPr>
        <w:t>]</w:t>
      </w:r>
      <w:r w:rsidRPr="00812F29">
        <w:rPr>
          <w:rFonts w:ascii="Trebuchet MS" w:hAnsi="Trebuchet MS" w:cs="Arial"/>
        </w:rPr>
        <w:t xml:space="preserve"> as they </w:t>
      </w:r>
      <w:r>
        <w:rPr>
          <w:rFonts w:ascii="Trebuchet MS" w:hAnsi="Trebuchet MS" w:cs="Arial"/>
        </w:rPr>
        <w:t xml:space="preserve">continue raising </w:t>
      </w:r>
      <w:r w:rsidR="00DC4435">
        <w:rPr>
          <w:rFonts w:ascii="Trebuchet MS" w:hAnsi="Trebuchet MS" w:cs="Arial"/>
        </w:rPr>
        <w:t xml:space="preserve">funds </w:t>
      </w:r>
      <w:r w:rsidRPr="00812F29">
        <w:rPr>
          <w:rFonts w:ascii="Trebuchet MS" w:hAnsi="Trebuchet MS" w:cs="Arial"/>
        </w:rPr>
        <w:t xml:space="preserve">for people </w:t>
      </w:r>
      <w:r>
        <w:rPr>
          <w:rFonts w:ascii="Trebuchet MS" w:hAnsi="Trebuchet MS" w:cs="Arial"/>
        </w:rPr>
        <w:t>living with</w:t>
      </w:r>
      <w:r w:rsidRPr="00812F29">
        <w:rPr>
          <w:rFonts w:ascii="Trebuchet MS" w:hAnsi="Trebuchet MS" w:cs="Arial"/>
        </w:rPr>
        <w:t xml:space="preserve"> cancer throughout 2017.”</w:t>
      </w:r>
    </w:p>
    <w:p w:rsidR="00972114" w:rsidRDefault="00972114" w:rsidP="00972114">
      <w:pPr>
        <w:spacing w:line="276" w:lineRule="auto"/>
        <w:rPr>
          <w:rFonts w:ascii="Trebuchet MS" w:hAnsi="Trebuchet MS" w:cs="Arial"/>
        </w:rPr>
      </w:pPr>
    </w:p>
    <w:p w:rsidR="00972114" w:rsidRPr="00242269" w:rsidRDefault="00972114" w:rsidP="00972114">
      <w:pPr>
        <w:shd w:val="clear" w:color="auto" w:fill="FFFFFF"/>
        <w:rPr>
          <w:rFonts w:ascii="Trebuchet MS" w:hAnsi="Trebuchet MS"/>
        </w:rPr>
      </w:pPr>
      <w:r w:rsidRPr="00242269">
        <w:rPr>
          <w:rFonts w:ascii="Trebuchet MS" w:hAnsi="Trebuchet MS"/>
        </w:rPr>
        <w:lastRenderedPageBreak/>
        <w:t>Girlguiding is the UK’s leading charity for girls and young women, giving all girls the opportunity to grow in confiden</w:t>
      </w:r>
      <w:r>
        <w:rPr>
          <w:rFonts w:ascii="Trebuchet MS" w:hAnsi="Trebuchet MS"/>
        </w:rPr>
        <w:t xml:space="preserve">ce and discover their potential. </w:t>
      </w:r>
    </w:p>
    <w:p w:rsidR="00972114" w:rsidRPr="0010450A" w:rsidRDefault="00972114" w:rsidP="00972114">
      <w:pPr>
        <w:spacing w:before="100" w:beforeAutospacing="1" w:after="120"/>
        <w:rPr>
          <w:rFonts w:ascii="Trebuchet MS" w:eastAsia="Times New Roman" w:hAnsi="Trebuchet MS"/>
        </w:rPr>
      </w:pPr>
      <w:r w:rsidRPr="0010450A">
        <w:rPr>
          <w:rFonts w:ascii="Trebuchet MS" w:eastAsia="Times New Roman" w:hAnsi="Trebuchet MS"/>
        </w:rPr>
        <w:t xml:space="preserve">Every year Girlguiding </w:t>
      </w:r>
      <w:r w:rsidR="0035151D">
        <w:rPr>
          <w:rFonts w:ascii="Trebuchet MS" w:eastAsia="Times New Roman" w:hAnsi="Trebuchet MS"/>
        </w:rPr>
        <w:t>London and South East England</w:t>
      </w:r>
      <w:r w:rsidRPr="0010450A">
        <w:rPr>
          <w:rFonts w:ascii="Trebuchet MS" w:eastAsia="Times New Roman" w:hAnsi="Trebuchet MS"/>
        </w:rPr>
        <w:t xml:space="preserve"> offers a host of exciting opportunities for girls and young women to go on an adventure – from international trips and art extravaganzas to sleepovers in zoos and theme parks and science investigation days. </w:t>
      </w:r>
    </w:p>
    <w:p w:rsidR="00972114" w:rsidRPr="0010450A" w:rsidRDefault="00972114" w:rsidP="00972114">
      <w:pPr>
        <w:spacing w:before="100" w:beforeAutospacing="1" w:after="120"/>
        <w:rPr>
          <w:rFonts w:ascii="Trebuchet MS" w:eastAsia="Times New Roman" w:hAnsi="Trebuchet MS"/>
        </w:rPr>
      </w:pPr>
      <w:r w:rsidRPr="0010450A">
        <w:rPr>
          <w:rFonts w:ascii="Trebuchet MS" w:eastAsia="Times New Roman" w:hAnsi="Trebuchet MS"/>
        </w:rPr>
        <w:t>For more information about how to join Girlguiding – the leading charity for girls and young women in the UK –</w:t>
      </w:r>
      <w:r>
        <w:rPr>
          <w:rFonts w:ascii="Trebuchet MS" w:eastAsia="Times New Roman" w:hAnsi="Trebuchet MS"/>
        </w:rPr>
        <w:t xml:space="preserve"> visit girlguiding</w:t>
      </w:r>
      <w:r w:rsidR="0035151D">
        <w:rPr>
          <w:rFonts w:ascii="Trebuchet MS" w:eastAsia="Times New Roman" w:hAnsi="Trebuchet MS"/>
        </w:rPr>
        <w:t>laser</w:t>
      </w:r>
      <w:r>
        <w:rPr>
          <w:rFonts w:ascii="Trebuchet MS" w:eastAsia="Times New Roman" w:hAnsi="Trebuchet MS"/>
        </w:rPr>
        <w:t xml:space="preserve">.org.uk  </w:t>
      </w:r>
      <w:bookmarkStart w:id="0" w:name="_GoBack"/>
      <w:bookmarkEnd w:id="0"/>
    </w:p>
    <w:p w:rsidR="00972114" w:rsidRPr="00812F29" w:rsidRDefault="00972114" w:rsidP="00972114">
      <w:pPr>
        <w:spacing w:line="276" w:lineRule="auto"/>
        <w:rPr>
          <w:rFonts w:ascii="Trebuchet MS" w:hAnsi="Trebuchet MS" w:cs="Arial"/>
        </w:rPr>
      </w:pPr>
    </w:p>
    <w:p w:rsidR="00972114" w:rsidRPr="00812F29" w:rsidRDefault="00972114" w:rsidP="00972114">
      <w:pPr>
        <w:jc w:val="center"/>
        <w:rPr>
          <w:rFonts w:ascii="Trebuchet MS" w:hAnsi="Trebuchet MS" w:cs="Arial"/>
          <w:b/>
        </w:rPr>
      </w:pPr>
      <w:r w:rsidRPr="00812F29">
        <w:rPr>
          <w:rFonts w:ascii="Trebuchet MS" w:hAnsi="Trebuchet MS" w:cs="Arial"/>
          <w:b/>
        </w:rPr>
        <w:t>- Ends -</w:t>
      </w:r>
    </w:p>
    <w:p w:rsidR="00972114" w:rsidRPr="00812F29" w:rsidRDefault="00972114" w:rsidP="00972114">
      <w:pPr>
        <w:jc w:val="center"/>
        <w:rPr>
          <w:rFonts w:ascii="Trebuchet MS" w:hAnsi="Trebuchet MS" w:cs="Arial"/>
          <w:b/>
        </w:rPr>
      </w:pPr>
    </w:p>
    <w:p w:rsidR="00972114" w:rsidRPr="00B32593" w:rsidRDefault="00972114" w:rsidP="00972114">
      <w:pPr>
        <w:rPr>
          <w:rFonts w:ascii="Trebuchet MS" w:hAnsi="Trebuchet MS"/>
          <w:b/>
        </w:rPr>
      </w:pPr>
      <w:r w:rsidRPr="00B32593">
        <w:rPr>
          <w:rFonts w:ascii="Trebuchet MS" w:hAnsi="Trebuchet MS"/>
          <w:b/>
        </w:rPr>
        <w:t>Notes to Editors</w:t>
      </w:r>
      <w:r>
        <w:rPr>
          <w:rFonts w:ascii="Trebuchet MS" w:hAnsi="Trebuchet MS"/>
          <w:b/>
        </w:rPr>
        <w:t>:</w:t>
      </w:r>
      <w:r w:rsidRPr="00B32593">
        <w:rPr>
          <w:rFonts w:ascii="Trebuchet MS" w:hAnsi="Trebuchet MS"/>
          <w:b/>
        </w:rPr>
        <w:t xml:space="preserve"> </w:t>
      </w:r>
    </w:p>
    <w:p w:rsidR="00972114" w:rsidRPr="00B32593" w:rsidRDefault="00972114" w:rsidP="00972114">
      <w:pPr>
        <w:rPr>
          <w:rFonts w:ascii="Trebuchet MS" w:hAnsi="Trebuchet MS"/>
          <w:b/>
        </w:rPr>
      </w:pPr>
    </w:p>
    <w:p w:rsidR="00972114" w:rsidRDefault="00972114" w:rsidP="00972114">
      <w:pPr>
        <w:rPr>
          <w:rFonts w:ascii="Trebuchet MS" w:hAnsi="Trebuchet MS"/>
          <w:b/>
        </w:rPr>
      </w:pPr>
      <w:r w:rsidRPr="00B32593">
        <w:rPr>
          <w:rFonts w:ascii="Trebuchet MS" w:hAnsi="Trebuchet MS"/>
        </w:rPr>
        <w:t>Photograph attached is of </w:t>
      </w:r>
      <w:r w:rsidRPr="00B32593">
        <w:rPr>
          <w:rFonts w:ascii="Trebuchet MS" w:hAnsi="Trebuchet MS"/>
          <w:b/>
        </w:rPr>
        <w:t>&lt;insert vibrant, active picture of girls</w:t>
      </w:r>
      <w:r>
        <w:rPr>
          <w:rFonts w:ascii="Trebuchet MS" w:hAnsi="Trebuchet MS"/>
          <w:b/>
        </w:rPr>
        <w:t xml:space="preserve"> completing the challenge</w:t>
      </w:r>
      <w:r w:rsidRPr="00B32593">
        <w:rPr>
          <w:rFonts w:ascii="Trebuchet MS" w:hAnsi="Trebuchet MS"/>
          <w:b/>
        </w:rPr>
        <w:t xml:space="preserve"> &gt;.</w:t>
      </w:r>
    </w:p>
    <w:p w:rsidR="00972114" w:rsidRPr="00B32593" w:rsidRDefault="00972114" w:rsidP="00972114">
      <w:pPr>
        <w:rPr>
          <w:rFonts w:ascii="Trebuchet MS" w:hAnsi="Trebuchet MS"/>
        </w:rPr>
      </w:pPr>
    </w:p>
    <w:p w:rsidR="00972114" w:rsidRPr="005E43EE" w:rsidRDefault="00972114" w:rsidP="00972114">
      <w:pPr>
        <w:rPr>
          <w:rFonts w:ascii="Trebuchet MS" w:hAnsi="Trebuchet MS"/>
          <w:b/>
        </w:rPr>
      </w:pPr>
      <w:r w:rsidRPr="00B32593">
        <w:rPr>
          <w:rFonts w:ascii="Trebuchet MS" w:hAnsi="Trebuchet MS"/>
        </w:rPr>
        <w:t xml:space="preserve">For further information, please contact </w:t>
      </w:r>
      <w:r w:rsidRPr="005E43EE">
        <w:rPr>
          <w:rFonts w:ascii="Trebuchet MS" w:hAnsi="Trebuchet MS"/>
          <w:b/>
        </w:rPr>
        <w:t xml:space="preserve">&lt;insert contact details&gt; </w:t>
      </w:r>
    </w:p>
    <w:p w:rsidR="00972114" w:rsidRDefault="00972114" w:rsidP="00972114">
      <w:pPr>
        <w:spacing w:before="150" w:after="75"/>
        <w:outlineLvl w:val="2"/>
        <w:rPr>
          <w:rFonts w:ascii="Trebuchet MS" w:eastAsia="Times New Roman" w:hAnsi="Trebuchet MS" w:cs="Arial"/>
          <w:b/>
          <w:bCs/>
        </w:rPr>
      </w:pPr>
    </w:p>
    <w:p w:rsidR="00972114" w:rsidRPr="006D402F" w:rsidRDefault="00972114" w:rsidP="00972114">
      <w:pPr>
        <w:spacing w:before="150" w:after="75"/>
        <w:outlineLvl w:val="2"/>
        <w:rPr>
          <w:rFonts w:ascii="Trebuchet MS" w:eastAsia="Times New Roman" w:hAnsi="Trebuchet MS" w:cs="Arial"/>
          <w:b/>
          <w:bCs/>
        </w:rPr>
      </w:pPr>
      <w:r w:rsidRPr="006D402F">
        <w:rPr>
          <w:rFonts w:ascii="Trebuchet MS" w:eastAsia="Times New Roman" w:hAnsi="Trebuchet MS" w:cs="Arial"/>
          <w:b/>
          <w:bCs/>
        </w:rPr>
        <w:t>About Macmillan Cancer Support</w:t>
      </w:r>
    </w:p>
    <w:p w:rsidR="00972114" w:rsidRPr="006D402F" w:rsidRDefault="00972114" w:rsidP="00972114">
      <w:pPr>
        <w:spacing w:before="72" w:after="168"/>
        <w:rPr>
          <w:rFonts w:ascii="Trebuchet MS" w:eastAsia="Times New Roman" w:hAnsi="Trebuchet MS" w:cs="Arial"/>
        </w:rPr>
      </w:pPr>
      <w:r w:rsidRPr="006D402F">
        <w:rPr>
          <w:rFonts w:ascii="Trebuchet MS" w:eastAsia="Times New Roman" w:hAnsi="Trebuchet MS" w:cs="Arial"/>
        </w:rPr>
        <w:t>When you have cancer, you don’t just worry about what will happen to your body, you worry about what will happen to your life. Whether it’s concerns about who you can talk to, planning for the extra costs or what to do about work, at Macmillan we understand how a cancer diagnosis can take over everything.</w:t>
      </w:r>
    </w:p>
    <w:p w:rsidR="00972114" w:rsidRPr="006D402F" w:rsidRDefault="00972114" w:rsidP="00972114">
      <w:pPr>
        <w:spacing w:before="72" w:after="168"/>
        <w:rPr>
          <w:rFonts w:ascii="Trebuchet MS" w:eastAsia="Times New Roman" w:hAnsi="Trebuchet MS" w:cs="Arial"/>
        </w:rPr>
      </w:pPr>
      <w:r w:rsidRPr="006D402F">
        <w:rPr>
          <w:rFonts w:ascii="Trebuchet MS" w:eastAsia="Times New Roman" w:hAnsi="Trebuchet MS" w:cs="Arial"/>
        </w:rPr>
        <w:t>That’s why we’re here. We provide support that helps people take back control of their lives. But right now, we can’t reach everyone who needs us. We need your help to make sure that people affected by cancer get the support they need to face the toughest fight of their life. No one should face cancer alone, and with your support no one will.</w:t>
      </w:r>
    </w:p>
    <w:p w:rsidR="00972114" w:rsidRPr="00972114" w:rsidRDefault="00972114" w:rsidP="00972114">
      <w:pPr>
        <w:spacing w:before="72" w:after="168"/>
        <w:rPr>
          <w:rFonts w:ascii="Trebuchet MS" w:eastAsia="Times New Roman" w:hAnsi="Trebuchet MS" w:cs="Arial"/>
        </w:rPr>
      </w:pPr>
      <w:r w:rsidRPr="006D402F">
        <w:rPr>
          <w:rFonts w:ascii="Trebuchet MS" w:eastAsia="Times New Roman" w:hAnsi="Trebuchet MS" w:cs="Arial"/>
        </w:rPr>
        <w:t>To get involved, call</w:t>
      </w:r>
      <w:r w:rsidRPr="00812F29">
        <w:rPr>
          <w:rFonts w:ascii="Trebuchet MS" w:eastAsia="Times New Roman" w:hAnsi="Trebuchet MS" w:cs="Arial"/>
        </w:rPr>
        <w:t> </w:t>
      </w:r>
      <w:r w:rsidRPr="006D402F">
        <w:rPr>
          <w:rFonts w:ascii="Trebuchet MS" w:eastAsia="Times New Roman" w:hAnsi="Trebuchet MS" w:cs="Arial"/>
          <w:b/>
          <w:bCs/>
        </w:rPr>
        <w:t>0300 1000 200</w:t>
      </w:r>
      <w:r w:rsidRPr="00812F29">
        <w:rPr>
          <w:rFonts w:ascii="Trebuchet MS" w:eastAsia="Times New Roman" w:hAnsi="Trebuchet MS" w:cs="Arial"/>
        </w:rPr>
        <w:t> </w:t>
      </w:r>
      <w:r w:rsidRPr="006D402F">
        <w:rPr>
          <w:rFonts w:ascii="Trebuchet MS" w:eastAsia="Times New Roman" w:hAnsi="Trebuchet MS" w:cs="Arial"/>
        </w:rPr>
        <w:t>today. And please remember, we’re here for you too. If you’d like support, information or just to chat, call us free on</w:t>
      </w:r>
      <w:r w:rsidRPr="00812F29">
        <w:rPr>
          <w:rFonts w:ascii="Trebuchet MS" w:eastAsia="Times New Roman" w:hAnsi="Trebuchet MS" w:cs="Arial"/>
        </w:rPr>
        <w:t> </w:t>
      </w:r>
      <w:r w:rsidRPr="006D402F">
        <w:rPr>
          <w:rFonts w:ascii="Trebuchet MS" w:eastAsia="Times New Roman" w:hAnsi="Trebuchet MS" w:cs="Arial"/>
          <w:b/>
          <w:bCs/>
        </w:rPr>
        <w:t>0808 808 00 00</w:t>
      </w:r>
      <w:r w:rsidRPr="00812F29">
        <w:rPr>
          <w:rFonts w:ascii="Trebuchet MS" w:eastAsia="Times New Roman" w:hAnsi="Trebuchet MS" w:cs="Arial"/>
        </w:rPr>
        <w:t> </w:t>
      </w:r>
      <w:r w:rsidRPr="006D402F">
        <w:rPr>
          <w:rFonts w:ascii="Trebuchet MS" w:eastAsia="Times New Roman" w:hAnsi="Trebuchet MS" w:cs="Arial"/>
        </w:rPr>
        <w:t>(Monday to Friday, 9am–8pm) or visit</w:t>
      </w:r>
      <w:r w:rsidRPr="00812F29">
        <w:rPr>
          <w:rFonts w:ascii="Trebuchet MS" w:eastAsia="Times New Roman" w:hAnsi="Trebuchet MS" w:cs="Arial"/>
        </w:rPr>
        <w:t> </w:t>
      </w:r>
      <w:hyperlink r:id="rId12" w:history="1">
        <w:r w:rsidRPr="00812F29">
          <w:rPr>
            <w:rFonts w:ascii="Trebuchet MS" w:eastAsia="Times New Roman" w:hAnsi="Trebuchet MS" w:cs="Arial"/>
            <w:b/>
            <w:bCs/>
            <w:u w:val="single"/>
          </w:rPr>
          <w:t>macmillan.org.uk</w:t>
        </w:r>
      </w:hyperlink>
    </w:p>
    <w:p w:rsidR="00972114" w:rsidRPr="000638C8" w:rsidRDefault="00972114" w:rsidP="00972114"/>
    <w:p w:rsidR="000638C8" w:rsidRPr="00812F29" w:rsidRDefault="000638C8" w:rsidP="000638C8">
      <w:pPr>
        <w:rPr>
          <w:rFonts w:ascii="Trebuchet MS" w:hAnsi="Trebuchet MS"/>
          <w:b/>
        </w:rPr>
      </w:pPr>
      <w:r w:rsidRPr="00812F29">
        <w:rPr>
          <w:rFonts w:ascii="Trebuchet MS" w:hAnsi="Trebuchet MS"/>
          <w:b/>
        </w:rPr>
        <w:t xml:space="preserve">About Girlguiding </w:t>
      </w:r>
      <w:r w:rsidR="00065FEA">
        <w:rPr>
          <w:rFonts w:ascii="Trebuchet MS" w:hAnsi="Trebuchet MS"/>
          <w:b/>
        </w:rPr>
        <w:t>LaSER</w:t>
      </w:r>
      <w:r w:rsidRPr="00812F29">
        <w:rPr>
          <w:rFonts w:ascii="Trebuchet MS" w:hAnsi="Trebuchet MS"/>
          <w:b/>
        </w:rPr>
        <w:t xml:space="preserve"> </w:t>
      </w:r>
    </w:p>
    <w:p w:rsidR="00065FEA" w:rsidRDefault="00065FEA" w:rsidP="000638C8">
      <w:pPr>
        <w:rPr>
          <w:rFonts w:ascii="Trebuchet MS" w:hAnsi="Trebuchet MS"/>
        </w:rPr>
      </w:pPr>
    </w:p>
    <w:p w:rsidR="00065FEA" w:rsidRPr="00812F29" w:rsidRDefault="00065FEA" w:rsidP="000638C8">
      <w:pPr>
        <w:rPr>
          <w:rFonts w:ascii="Trebuchet MS" w:eastAsiaTheme="minorHAnsi" w:hAnsi="Trebuchet MS"/>
        </w:rPr>
      </w:pPr>
      <w:r>
        <w:rPr>
          <w:rFonts w:ascii="Trebuchet MS" w:hAnsi="Trebuchet MS"/>
        </w:rPr>
        <w:t xml:space="preserve">Girlguiding London and South East Region (LaSER) is divided into 19 counties which cover Kent, Sussex, Surrey, Croydon, London and Middlesex. We are the leading charity for girls and women with over 81,000 fantastic Rainbows (5-7 years), Brownies (7-10 years), Guides (10-14 years), The Senior Section (14-25 years) and volunteers. For members over the age of 18, Trefoil Guild LaSER offers its </w:t>
      </w:r>
      <w:proofErr w:type="spellStart"/>
      <w:r>
        <w:rPr>
          <w:rFonts w:ascii="Trebuchet MS" w:hAnsi="Trebuchet MS"/>
        </w:rPr>
        <w:t>mebers</w:t>
      </w:r>
      <w:proofErr w:type="spellEnd"/>
      <w:r>
        <w:rPr>
          <w:rFonts w:ascii="Trebuchet MS" w:hAnsi="Trebuchet MS"/>
        </w:rPr>
        <w:t xml:space="preserve"> personal and social activities whilst supporting Guiding and Scouting.</w:t>
      </w:r>
    </w:p>
    <w:p w:rsidR="00065FEA" w:rsidRPr="000638C8" w:rsidRDefault="00065FEA" w:rsidP="000638C8"/>
    <w:sectPr w:rsidR="00065FEA" w:rsidRPr="000638C8" w:rsidSect="00C07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6D402F"/>
    <w:rsid w:val="000638C8"/>
    <w:rsid w:val="00065FEA"/>
    <w:rsid w:val="000873E9"/>
    <w:rsid w:val="00093DFE"/>
    <w:rsid w:val="000C4939"/>
    <w:rsid w:val="000E0858"/>
    <w:rsid w:val="001523DE"/>
    <w:rsid w:val="001C0706"/>
    <w:rsid w:val="001E6AF1"/>
    <w:rsid w:val="00200975"/>
    <w:rsid w:val="002272AE"/>
    <w:rsid w:val="00255209"/>
    <w:rsid w:val="002603CC"/>
    <w:rsid w:val="00265024"/>
    <w:rsid w:val="002A61D5"/>
    <w:rsid w:val="002D5992"/>
    <w:rsid w:val="002F1FE9"/>
    <w:rsid w:val="0030717C"/>
    <w:rsid w:val="00323BA6"/>
    <w:rsid w:val="0035151D"/>
    <w:rsid w:val="003E0946"/>
    <w:rsid w:val="003E5F78"/>
    <w:rsid w:val="00486B05"/>
    <w:rsid w:val="005E43EE"/>
    <w:rsid w:val="006B1941"/>
    <w:rsid w:val="006D402F"/>
    <w:rsid w:val="00767578"/>
    <w:rsid w:val="00800D40"/>
    <w:rsid w:val="00812F29"/>
    <w:rsid w:val="008A5CF6"/>
    <w:rsid w:val="0090170E"/>
    <w:rsid w:val="009424EA"/>
    <w:rsid w:val="00972114"/>
    <w:rsid w:val="009D533D"/>
    <w:rsid w:val="00A53256"/>
    <w:rsid w:val="00AA47B5"/>
    <w:rsid w:val="00B01938"/>
    <w:rsid w:val="00B12C6B"/>
    <w:rsid w:val="00B34450"/>
    <w:rsid w:val="00B75EB7"/>
    <w:rsid w:val="00BA081F"/>
    <w:rsid w:val="00BD67DF"/>
    <w:rsid w:val="00C07B1B"/>
    <w:rsid w:val="00C7164C"/>
    <w:rsid w:val="00C753DB"/>
    <w:rsid w:val="00C84FAB"/>
    <w:rsid w:val="00D716D3"/>
    <w:rsid w:val="00DC4435"/>
    <w:rsid w:val="00ED2B29"/>
    <w:rsid w:val="00F056C8"/>
    <w:rsid w:val="00F1423C"/>
    <w:rsid w:val="00F26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2F"/>
    <w:pPr>
      <w:spacing w:after="0" w:line="240" w:lineRule="auto"/>
    </w:pPr>
    <w:rPr>
      <w:rFonts w:ascii="Calibri" w:eastAsia="Calibri" w:hAnsi="Calibri" w:cs="Times New Roman"/>
      <w:lang w:eastAsia="en-GB"/>
    </w:rPr>
  </w:style>
  <w:style w:type="paragraph" w:styleId="Heading3">
    <w:name w:val="heading 3"/>
    <w:basedOn w:val="Normal"/>
    <w:link w:val="Heading3Char"/>
    <w:uiPriority w:val="9"/>
    <w:qFormat/>
    <w:rsid w:val="006D402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D402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402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6D402F"/>
  </w:style>
  <w:style w:type="character" w:styleId="Hyperlink">
    <w:name w:val="Hyperlink"/>
    <w:basedOn w:val="DefaultParagraphFont"/>
    <w:uiPriority w:val="99"/>
    <w:semiHidden/>
    <w:unhideWhenUsed/>
    <w:rsid w:val="006D402F"/>
    <w:rPr>
      <w:color w:val="0000FF"/>
      <w:u w:val="single"/>
    </w:rPr>
  </w:style>
  <w:style w:type="paragraph" w:styleId="BalloonText">
    <w:name w:val="Balloon Text"/>
    <w:basedOn w:val="Normal"/>
    <w:link w:val="BalloonTextChar"/>
    <w:uiPriority w:val="99"/>
    <w:semiHidden/>
    <w:unhideWhenUsed/>
    <w:rsid w:val="00255209"/>
    <w:rPr>
      <w:rFonts w:ascii="Tahoma" w:hAnsi="Tahoma" w:cs="Tahoma"/>
      <w:sz w:val="16"/>
      <w:szCs w:val="16"/>
    </w:rPr>
  </w:style>
  <w:style w:type="character" w:customStyle="1" w:styleId="BalloonTextChar">
    <w:name w:val="Balloon Text Char"/>
    <w:basedOn w:val="DefaultParagraphFont"/>
    <w:link w:val="BalloonText"/>
    <w:uiPriority w:val="99"/>
    <w:semiHidden/>
    <w:rsid w:val="00255209"/>
    <w:rPr>
      <w:rFonts w:ascii="Tahoma" w:eastAsia="Calibri" w:hAnsi="Tahoma" w:cs="Tahoma"/>
      <w:sz w:val="16"/>
      <w:szCs w:val="16"/>
      <w:lang w:eastAsia="en-GB"/>
    </w:rPr>
  </w:style>
  <w:style w:type="character" w:styleId="CommentReference">
    <w:name w:val="annotation reference"/>
    <w:basedOn w:val="DefaultParagraphFont"/>
    <w:uiPriority w:val="99"/>
    <w:semiHidden/>
    <w:unhideWhenUsed/>
    <w:rsid w:val="008A5CF6"/>
    <w:rPr>
      <w:sz w:val="16"/>
      <w:szCs w:val="16"/>
    </w:rPr>
  </w:style>
  <w:style w:type="paragraph" w:styleId="CommentText">
    <w:name w:val="annotation text"/>
    <w:basedOn w:val="Normal"/>
    <w:link w:val="CommentTextChar"/>
    <w:uiPriority w:val="99"/>
    <w:semiHidden/>
    <w:unhideWhenUsed/>
    <w:rsid w:val="008A5CF6"/>
    <w:rPr>
      <w:sz w:val="20"/>
      <w:szCs w:val="20"/>
    </w:rPr>
  </w:style>
  <w:style w:type="character" w:customStyle="1" w:styleId="CommentTextChar">
    <w:name w:val="Comment Text Char"/>
    <w:basedOn w:val="DefaultParagraphFont"/>
    <w:link w:val="CommentText"/>
    <w:uiPriority w:val="99"/>
    <w:semiHidden/>
    <w:rsid w:val="008A5CF6"/>
    <w:rPr>
      <w:rFonts w:ascii="Calibri" w:eastAsia="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A5CF6"/>
    <w:rPr>
      <w:b/>
      <w:bCs/>
    </w:rPr>
  </w:style>
  <w:style w:type="character" w:customStyle="1" w:styleId="CommentSubjectChar">
    <w:name w:val="Comment Subject Char"/>
    <w:basedOn w:val="CommentTextChar"/>
    <w:link w:val="CommentSubject"/>
    <w:uiPriority w:val="99"/>
    <w:semiHidden/>
    <w:rsid w:val="008A5CF6"/>
    <w:rPr>
      <w:rFonts w:ascii="Calibri" w:eastAsia="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500429">
      <w:bodyDiv w:val="1"/>
      <w:marLeft w:val="0"/>
      <w:marRight w:val="0"/>
      <w:marTop w:val="0"/>
      <w:marBottom w:val="0"/>
      <w:divBdr>
        <w:top w:val="none" w:sz="0" w:space="0" w:color="auto"/>
        <w:left w:val="none" w:sz="0" w:space="0" w:color="auto"/>
        <w:bottom w:val="none" w:sz="0" w:space="0" w:color="auto"/>
        <w:right w:val="none" w:sz="0" w:space="0" w:color="auto"/>
      </w:divBdr>
    </w:div>
    <w:div w:id="19039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cmillan.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girlguidinglaser.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D388988D9EF459CD34AE2B298409D" ma:contentTypeVersion="3" ma:contentTypeDescription="Create a new document." ma:contentTypeScope="" ma:versionID="1e63c0660e4a83b2533c401dc5cc64b3">
  <xsd:schema xmlns:xsd="http://www.w3.org/2001/XMLSchema" xmlns:xs="http://www.w3.org/2001/XMLSchema" xmlns:p="http://schemas.microsoft.com/office/2006/metadata/properties" xmlns:ns2="d4aa7c5f-47c3-44b9-bf1f-0e70ceee0c9e" targetNamespace="http://schemas.microsoft.com/office/2006/metadata/properties" ma:root="true" ma:fieldsID="4b9fd8878790769d046eb71c46e4b4c5" ns2:_="">
    <xsd:import namespace="d4aa7c5f-47c3-44b9-bf1f-0e70ceee0c9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a7c5f-47c3-44b9-bf1f-0e70ceee0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750A9-B5A2-4B5B-BA77-9BA1CB993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86796C-7292-4CD9-B7C0-ADBBB8B8F65C}">
  <ds:schemaRefs>
    <ds:schemaRef ds:uri="http://schemas.microsoft.com/sharepoint/v3/contenttype/forms"/>
  </ds:schemaRefs>
</ds:datastoreItem>
</file>

<file path=customXml/itemProps3.xml><?xml version="1.0" encoding="utf-8"?>
<ds:datastoreItem xmlns:ds="http://schemas.openxmlformats.org/officeDocument/2006/customXml" ds:itemID="{3BFA4910-EF31-4E42-9E21-EDED6D62B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a7c5f-47c3-44b9-bf1f-0e70ceee0c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41AABA-A326-4127-B69A-617DF665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Macmillan Cancer Support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Lock</dc:creator>
  <cp:lastModifiedBy>Sarah Magee</cp:lastModifiedBy>
  <cp:revision>4</cp:revision>
  <cp:lastPrinted>2016-12-16T13:03:00Z</cp:lastPrinted>
  <dcterms:created xsi:type="dcterms:W3CDTF">2018-08-07T14:34:00Z</dcterms:created>
  <dcterms:modified xsi:type="dcterms:W3CDTF">2018-08-14T09:47:00Z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b6f18ea8-7b3d-4e79-8529-745548bbb399</vt:lpwstr>
  </property>
  <property fmtid="{D5CDD505-2E9C-101B-9397-08002B2CF9AE}" pid="3" name="ContentTypeId">
    <vt:lpwstr>0x010100D84D388988D9EF459CD34AE2B298409D</vt:lpwstr>
  </property>
</Properties>
</file>