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247"/>
        <w:gridCol w:w="3529"/>
      </w:tblGrid>
      <w:tr w:rsidR="001D1A82" w:rsidRPr="00F2698A" w14:paraId="2E0E01F7" w14:textId="77777777" w:rsidTr="004F1523">
        <w:tc>
          <w:tcPr>
            <w:tcW w:w="6176" w:type="dxa"/>
          </w:tcPr>
          <w:p w14:paraId="1268F7F2" w14:textId="77777777" w:rsidR="001D1A82" w:rsidRDefault="001D1A82" w:rsidP="004F1523">
            <w:pPr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E3CF7" wp14:editId="2225C093">
                  <wp:extent cx="1652376" cy="996286"/>
                  <wp:effectExtent l="0" t="0" r="5080" b="0"/>
                  <wp:docPr id="1" name="Picture 1" descr="C:\Documents and Settings\reemaa\Desktop\dis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emaa\Desktop\dis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79" cy="99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bCs/>
                <w:sz w:val="28"/>
              </w:rPr>
              <w:t xml:space="preserve">        </w:t>
            </w:r>
          </w:p>
        </w:tc>
        <w:tc>
          <w:tcPr>
            <w:tcW w:w="4256" w:type="dxa"/>
            <w:shd w:val="clear" w:color="auto" w:fill="4E88C7"/>
            <w:vAlign w:val="center"/>
          </w:tcPr>
          <w:p w14:paraId="5FFCB89B" w14:textId="77777777" w:rsidR="001D1A82" w:rsidRDefault="001D1A82" w:rsidP="004F1523">
            <w:pPr>
              <w:pStyle w:val="Title"/>
              <w:rPr>
                <w:rFonts w:ascii="Trebuchet MS" w:hAnsi="Trebuchet MS"/>
                <w:color w:val="FFFFFF" w:themeColor="background1"/>
                <w:sz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</w:rPr>
              <w:t>Girlguiding LaSER</w:t>
            </w:r>
          </w:p>
          <w:p w14:paraId="7D430D43" w14:textId="77777777" w:rsidR="001D1A82" w:rsidRPr="002D7A7D" w:rsidRDefault="001D1A82" w:rsidP="004F1523">
            <w:pPr>
              <w:pStyle w:val="Title"/>
              <w:rPr>
                <w:rFonts w:ascii="Trebuchet MS" w:hAnsi="Trebuchet MS"/>
                <w:color w:val="FFFFFF" w:themeColor="background1"/>
                <w:sz w:val="28"/>
              </w:rPr>
            </w:pPr>
          </w:p>
          <w:p w14:paraId="06C18CF2" w14:textId="77777777" w:rsidR="00461B05" w:rsidRPr="0087779A" w:rsidRDefault="00461B05" w:rsidP="00461B0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</w:pPr>
            <w:r w:rsidRPr="0087779A"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>Chair of the Risk Group</w:t>
            </w:r>
          </w:p>
          <w:p w14:paraId="6BA4D861" w14:textId="656FA5AE" w:rsidR="001D1A82" w:rsidRPr="00F2698A" w:rsidRDefault="00461B05" w:rsidP="00461B05">
            <w:pPr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</w:pPr>
            <w:r w:rsidRPr="0087779A">
              <w:rPr>
                <w:rFonts w:ascii="Trebuchet MS" w:hAnsi="Trebuchet MS"/>
                <w:b/>
                <w:bCs/>
                <w:color w:val="FFFFFF" w:themeColor="background1"/>
                <w:sz w:val="28"/>
              </w:rPr>
              <w:t>Voluntary</w:t>
            </w:r>
          </w:p>
        </w:tc>
      </w:tr>
    </w:tbl>
    <w:p w14:paraId="2BAE70C7" w14:textId="27AF4A4A" w:rsidR="002B272B" w:rsidRDefault="002B272B" w:rsidP="001D1A82"/>
    <w:p w14:paraId="0AC1BC52" w14:textId="77777777" w:rsidR="001D1A82" w:rsidRDefault="001D1A82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1D1A82" w:rsidRPr="002D7A7D" w14:paraId="7B098D99" w14:textId="77777777" w:rsidTr="004F1523">
        <w:tc>
          <w:tcPr>
            <w:tcW w:w="10432" w:type="dxa"/>
            <w:shd w:val="clear" w:color="auto" w:fill="4E88C7"/>
          </w:tcPr>
          <w:p w14:paraId="2C2F251B" w14:textId="08629A28" w:rsidR="001D1A82" w:rsidRPr="001D1A82" w:rsidRDefault="00560F50" w:rsidP="001D1A82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</w:t>
            </w:r>
            <w:r w:rsidR="001D1A8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About Girlguiding LaSER</w:t>
            </w:r>
          </w:p>
          <w:p w14:paraId="43BB1460" w14:textId="026307CE" w:rsidR="001D1A82" w:rsidRPr="001D1A82" w:rsidRDefault="001D1A82" w:rsidP="001D1A82"/>
        </w:tc>
      </w:tr>
      <w:tr w:rsidR="001D1A82" w:rsidRPr="008E58F3" w14:paraId="5E5E16BC" w14:textId="77777777" w:rsidTr="004F1523">
        <w:tc>
          <w:tcPr>
            <w:tcW w:w="10432" w:type="dxa"/>
          </w:tcPr>
          <w:p w14:paraId="50DD8C59" w14:textId="6A79378F" w:rsidR="001D1A82" w:rsidRPr="00F24929" w:rsidRDefault="00F24929" w:rsidP="00F249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 w:rsidRPr="00F24929">
              <w:rPr>
                <w:rFonts w:ascii="Trebuchet MS" w:hAnsi="Trebuchet MS"/>
              </w:rPr>
              <w:t>The role of Girlguiding London and South East England (LaSER) is to deliver the business of Girlguiding in London and South East England Region.</w:t>
            </w:r>
          </w:p>
        </w:tc>
      </w:tr>
    </w:tbl>
    <w:p w14:paraId="4DB8C06E" w14:textId="3740D0CA" w:rsidR="001D1A82" w:rsidRDefault="001D1A82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1D1A82" w:rsidRPr="001D1A82" w14:paraId="0E49FBC0" w14:textId="77777777" w:rsidTr="00F65A4E">
        <w:tc>
          <w:tcPr>
            <w:tcW w:w="8776" w:type="dxa"/>
            <w:shd w:val="clear" w:color="auto" w:fill="4E88C7"/>
          </w:tcPr>
          <w:p w14:paraId="4BBFFFFF" w14:textId="790A25C0" w:rsidR="001D1A82" w:rsidRPr="001D1A82" w:rsidRDefault="00F65A4E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Purpose </w:t>
            </w:r>
            <w:r w:rsidR="00461B0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and Scope </w:t>
            </w: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of the Role</w:t>
            </w:r>
          </w:p>
          <w:p w14:paraId="1FCCC90F" w14:textId="77777777" w:rsidR="001D1A82" w:rsidRPr="001D1A82" w:rsidRDefault="001D1A82" w:rsidP="004F1523"/>
        </w:tc>
      </w:tr>
      <w:tr w:rsidR="001D1A82" w:rsidRPr="008E58F3" w14:paraId="065DDBA6" w14:textId="77777777" w:rsidTr="00F65A4E">
        <w:tc>
          <w:tcPr>
            <w:tcW w:w="8776" w:type="dxa"/>
          </w:tcPr>
          <w:p w14:paraId="7EEBE04A" w14:textId="1151CE94" w:rsidR="00461B05" w:rsidRPr="0087779A" w:rsidRDefault="00F24929" w:rsidP="00461B05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</w:r>
            <w:r w:rsidR="00461B05" w:rsidRPr="0087779A">
              <w:rPr>
                <w:rFonts w:ascii="Trebuchet MS" w:hAnsi="Trebuchet MS"/>
                <w:sz w:val="24"/>
                <w:szCs w:val="24"/>
              </w:rPr>
              <w:t xml:space="preserve">The role of the of the Chair </w:t>
            </w:r>
            <w:r w:rsidR="006246A3">
              <w:rPr>
                <w:rFonts w:ascii="Trebuchet MS" w:hAnsi="Trebuchet MS"/>
                <w:sz w:val="24"/>
                <w:szCs w:val="24"/>
              </w:rPr>
              <w:t>o</w:t>
            </w:r>
            <w:r w:rsidR="00461B05" w:rsidRPr="0087779A">
              <w:rPr>
                <w:rFonts w:ascii="Trebuchet MS" w:hAnsi="Trebuchet MS"/>
                <w:sz w:val="24"/>
                <w:szCs w:val="24"/>
              </w:rPr>
              <w:t xml:space="preserve">f the Risk Group is </w:t>
            </w:r>
            <w:r w:rsidR="00461B05" w:rsidRPr="0087779A"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to support the Girlguiding London &amp; South East England Region (LaSER) Trustee Board in leading the Risk Group and effectively identify manage and mitigate a broad spectrum of risks.</w:t>
            </w:r>
          </w:p>
          <w:p w14:paraId="3A087643" w14:textId="77777777" w:rsidR="00461B05" w:rsidRPr="0087779A" w:rsidRDefault="00461B05" w:rsidP="00461B0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87779A">
              <w:rPr>
                <w:rFonts w:ascii="Trebuchet MS" w:hAnsi="Trebuchet MS"/>
                <w:sz w:val="24"/>
                <w:szCs w:val="24"/>
              </w:rPr>
              <w:t>The amount of volunteering time required is flexible and should cover the following as a minimum:</w:t>
            </w:r>
          </w:p>
          <w:p w14:paraId="71ADBA15" w14:textId="77777777" w:rsidR="00461B05" w:rsidRPr="0087779A" w:rsidRDefault="00461B05" w:rsidP="00461B05">
            <w:pPr>
              <w:pStyle w:val="ListParagraph"/>
              <w:ind w:left="783"/>
              <w:rPr>
                <w:rFonts w:ascii="Trebuchet MS" w:hAnsi="Trebuchet MS"/>
                <w:sz w:val="24"/>
                <w:szCs w:val="24"/>
              </w:rPr>
            </w:pPr>
          </w:p>
          <w:p w14:paraId="30C8BE5A" w14:textId="77777777" w:rsidR="00461B05" w:rsidRPr="0087779A" w:rsidRDefault="00461B05" w:rsidP="00461B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Risk Group meetings 3-4 times per year (virtually or face to face)</w:t>
            </w:r>
          </w:p>
          <w:p w14:paraId="203B4CF4" w14:textId="77777777" w:rsidR="00461B05" w:rsidRPr="0087779A" w:rsidRDefault="00461B05" w:rsidP="00461B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Operations Group meetings 3-4 times per year (virtually or face to face)</w:t>
            </w:r>
          </w:p>
          <w:p w14:paraId="1E03E058" w14:textId="77777777" w:rsidR="00461B05" w:rsidRPr="0087779A" w:rsidRDefault="00461B05" w:rsidP="00461B0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Attend r</w:t>
            </w:r>
            <w:r w:rsidRPr="0087779A">
              <w:rPr>
                <w:rFonts w:ascii="Trebuchet MS" w:hAnsi="Trebuchet MS"/>
                <w:sz w:val="24"/>
                <w:szCs w:val="24"/>
              </w:rPr>
              <w:t>egion events and training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87779A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>essions</w:t>
            </w:r>
            <w:r w:rsidRPr="0087779A">
              <w:rPr>
                <w:rFonts w:ascii="Trebuchet MS" w:hAnsi="Trebuchet MS"/>
                <w:sz w:val="24"/>
                <w:szCs w:val="24"/>
              </w:rPr>
              <w:t xml:space="preserve"> when invited</w:t>
            </w:r>
          </w:p>
          <w:p w14:paraId="15C2502F" w14:textId="77777777" w:rsidR="00461B05" w:rsidRPr="0087779A" w:rsidRDefault="00461B05" w:rsidP="00461B05">
            <w:pPr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This role requires good communication skills as the successful applicant will be liaising with the Chief Commissioner, Region Manager, members of staff and key Girlguiding volunteers.</w:t>
            </w:r>
          </w:p>
          <w:p w14:paraId="047B5244" w14:textId="5A8AE819" w:rsidR="001D1A82" w:rsidRDefault="001D1A82" w:rsidP="0058136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A2FA02" w14:textId="72676ADB" w:rsidR="00581365" w:rsidRPr="008E58F3" w:rsidRDefault="00581365" w:rsidP="00581365">
            <w:pPr>
              <w:rPr>
                <w:rFonts w:ascii="Trebuchet MS" w:hAnsi="Trebuchet MS"/>
              </w:rPr>
            </w:pPr>
          </w:p>
        </w:tc>
      </w:tr>
      <w:tr w:rsidR="00F65A4E" w:rsidRPr="002D7A7D" w14:paraId="76AD5F11" w14:textId="77777777" w:rsidTr="00F65A4E">
        <w:tc>
          <w:tcPr>
            <w:tcW w:w="8776" w:type="dxa"/>
            <w:shd w:val="clear" w:color="auto" w:fill="4E88C7"/>
          </w:tcPr>
          <w:p w14:paraId="6FE32C4C" w14:textId="00A39D8C" w:rsidR="00F65A4E" w:rsidRPr="001D1A82" w:rsidRDefault="00F24929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Role </w:t>
            </w:r>
            <w:r w:rsidR="00F65A4E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Responsibilities</w:t>
            </w:r>
          </w:p>
          <w:p w14:paraId="7927607C" w14:textId="77777777" w:rsidR="00F65A4E" w:rsidRPr="001D1A82" w:rsidRDefault="00F65A4E" w:rsidP="004F1523"/>
        </w:tc>
      </w:tr>
      <w:tr w:rsidR="00F65A4E" w:rsidRPr="008E58F3" w14:paraId="5182B68F" w14:textId="77777777" w:rsidTr="00F65A4E">
        <w:tc>
          <w:tcPr>
            <w:tcW w:w="8776" w:type="dxa"/>
          </w:tcPr>
          <w:p w14:paraId="58A84FFA" w14:textId="77777777" w:rsidR="00461B05" w:rsidRDefault="00461B05" w:rsidP="00461B05">
            <w:pPr>
              <w:pStyle w:val="ListParagraph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A190702" w14:textId="03882211" w:rsidR="00461B05" w:rsidRPr="00461B05" w:rsidRDefault="00461B05" w:rsidP="00461B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461B05">
              <w:rPr>
                <w:rFonts w:ascii="Trebuchet MS" w:hAnsi="Trebuchet MS"/>
                <w:sz w:val="24"/>
                <w:szCs w:val="24"/>
              </w:rPr>
              <w:t>Arrange timely meetings (virtually or face to face) at least three times a year to allow Girlguiding LaSER to deliver its reporting and reviewing objectives</w:t>
            </w:r>
          </w:p>
          <w:p w14:paraId="6D88DCC0" w14:textId="77777777" w:rsidR="00F65A4E" w:rsidRDefault="00461B05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Manage the agenda and arrange the distribution of summary notes and action points from and for the meeting.</w:t>
            </w:r>
          </w:p>
          <w:p w14:paraId="1E800E0C" w14:textId="697E4197" w:rsidR="00461B05" w:rsidRPr="00461B05" w:rsidRDefault="00461B05" w:rsidP="00461B0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461B05">
              <w:rPr>
                <w:rFonts w:ascii="Trebuchet MS" w:hAnsi="Trebuchet MS"/>
                <w:sz w:val="24"/>
                <w:szCs w:val="24"/>
              </w:rPr>
              <w:t xml:space="preserve">Prepare a </w:t>
            </w:r>
            <w:r w:rsidR="006246A3">
              <w:rPr>
                <w:rFonts w:ascii="Trebuchet MS" w:hAnsi="Trebuchet MS"/>
                <w:sz w:val="24"/>
                <w:szCs w:val="24"/>
              </w:rPr>
              <w:t xml:space="preserve">quarterly </w:t>
            </w:r>
            <w:r w:rsidRPr="00461B05">
              <w:rPr>
                <w:rFonts w:ascii="Trebuchet MS" w:hAnsi="Trebuchet MS"/>
                <w:sz w:val="24"/>
                <w:szCs w:val="24"/>
              </w:rPr>
              <w:t xml:space="preserve">summary risk report for the meeting of the Board of Trustees and the Operations Group  </w:t>
            </w:r>
          </w:p>
          <w:p w14:paraId="552F2E0F" w14:textId="77777777" w:rsidR="00461B05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Maintain and update the Region Risk Register in liaison with the Operation and Risk groups</w:t>
            </w:r>
          </w:p>
          <w:p w14:paraId="02F1D27B" w14:textId="77777777" w:rsidR="004C06F3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Coordinate the review of risk assessments for LaSER international trips</w:t>
            </w:r>
          </w:p>
          <w:p w14:paraId="5B19B983" w14:textId="77777777" w:rsidR="004C06F3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4C06F3">
              <w:rPr>
                <w:rFonts w:ascii="Trebuchet MS" w:hAnsi="Trebuchet MS"/>
                <w:sz w:val="24"/>
                <w:szCs w:val="24"/>
              </w:rPr>
              <w:lastRenderedPageBreak/>
              <w:t>Review risk assessments for county residential events on behalf of the Chief Commissioner if required</w:t>
            </w:r>
          </w:p>
          <w:p w14:paraId="5301AC30" w14:textId="53CF4392" w:rsidR="004C06F3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4C06F3">
              <w:rPr>
                <w:rFonts w:ascii="Trebuchet MS" w:hAnsi="Trebuchet MS"/>
                <w:sz w:val="24"/>
                <w:szCs w:val="24"/>
              </w:rPr>
              <w:t>Coordinate the review of risk assessments and insurances for Girlguiding LaSER’s properties and sites</w:t>
            </w:r>
          </w:p>
          <w:p w14:paraId="51600EA8" w14:textId="26A31C6C" w:rsidR="004C06F3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4C06F3">
              <w:rPr>
                <w:rFonts w:ascii="Trebuchet MS" w:hAnsi="Trebuchet MS"/>
                <w:sz w:val="24"/>
                <w:szCs w:val="24"/>
              </w:rPr>
              <w:t>Plan and co-ordinate the testing of internal controls including reporting the outcomes to the Operations Group and Board of Trustees</w:t>
            </w:r>
          </w:p>
          <w:p w14:paraId="5A86306D" w14:textId="5C9BC8B9" w:rsidR="004C06F3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4C06F3">
              <w:rPr>
                <w:rFonts w:ascii="Trebuchet MS" w:hAnsi="Trebuchet MS"/>
                <w:sz w:val="24"/>
                <w:szCs w:val="24"/>
              </w:rPr>
              <w:t>Coordinate the review of the financial and risk policies on an annual basis</w:t>
            </w:r>
          </w:p>
          <w:p w14:paraId="5F70368C" w14:textId="47DEB750" w:rsidR="004C06F3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4C06F3">
              <w:rPr>
                <w:rFonts w:ascii="Trebuchet MS" w:hAnsi="Trebuchet MS"/>
                <w:sz w:val="24"/>
                <w:szCs w:val="24"/>
              </w:rPr>
              <w:t>In collaboration with the Chair of Trustees and Region Manager, construct the Risk Statement for the Trustees Annual Report in line with SORP (Statement of Recommended Practice) 2015 requirements</w:t>
            </w:r>
          </w:p>
          <w:p w14:paraId="462B56FF" w14:textId="63ED0CBC" w:rsidR="004C06F3" w:rsidRDefault="004C06F3" w:rsidP="00461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4C06F3">
              <w:rPr>
                <w:rFonts w:ascii="Trebuchet MS" w:hAnsi="Trebuchet MS"/>
                <w:sz w:val="24"/>
                <w:szCs w:val="24"/>
              </w:rPr>
              <w:t>Any other duties which may be reasonably required</w:t>
            </w:r>
          </w:p>
          <w:p w14:paraId="5DBA5CB0" w14:textId="438E55DC" w:rsidR="004C06F3" w:rsidRPr="004C06F3" w:rsidRDefault="004C06F3" w:rsidP="004C06F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12A7B11" w14:textId="77777777" w:rsidR="00F24929" w:rsidRDefault="00F24929" w:rsidP="00F24929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F24929" w:rsidRPr="002D7A7D" w14:paraId="31370487" w14:textId="77777777" w:rsidTr="004F1523">
        <w:tc>
          <w:tcPr>
            <w:tcW w:w="10432" w:type="dxa"/>
            <w:shd w:val="clear" w:color="auto" w:fill="4E88C7"/>
          </w:tcPr>
          <w:p w14:paraId="45C00E7F" w14:textId="645AFB33" w:rsidR="00F24929" w:rsidRPr="001D1A82" w:rsidRDefault="00F24929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Person Specification</w:t>
            </w:r>
          </w:p>
          <w:p w14:paraId="73F8F760" w14:textId="77777777" w:rsidR="00F24929" w:rsidRPr="001D1A82" w:rsidRDefault="00F24929" w:rsidP="004F1523"/>
        </w:tc>
      </w:tr>
    </w:tbl>
    <w:p w14:paraId="4C96AEE2" w14:textId="705D6F7B" w:rsidR="001D1A82" w:rsidRDefault="001D1A82" w:rsidP="001D1A82"/>
    <w:tbl>
      <w:tblPr>
        <w:tblW w:w="8788" w:type="dxa"/>
        <w:tblInd w:w="27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6520"/>
        <w:gridCol w:w="2268"/>
      </w:tblGrid>
      <w:tr w:rsidR="004C06F3" w:rsidRPr="0087779A" w14:paraId="4DCE7833" w14:textId="77777777" w:rsidTr="006F274D">
        <w:tc>
          <w:tcPr>
            <w:tcW w:w="6520" w:type="dxa"/>
            <w:shd w:val="clear" w:color="auto" w:fill="767171" w:themeFill="background2" w:themeFillShade="80"/>
          </w:tcPr>
          <w:p w14:paraId="5AE565C1" w14:textId="1B189B5F" w:rsidR="004C06F3" w:rsidRPr="0087779A" w:rsidRDefault="004C06F3" w:rsidP="00526538">
            <w:pPr>
              <w:spacing w:before="60" w:after="60"/>
              <w:jc w:val="center"/>
              <w:rPr>
                <w:rFonts w:ascii="Trebuchet MS" w:eastAsia="Calibri" w:hAnsi="Trebuchet MS"/>
                <w:b/>
                <w:sz w:val="24"/>
                <w:szCs w:val="24"/>
              </w:rPr>
            </w:pPr>
            <w:r>
              <w:rPr>
                <w:rFonts w:ascii="Trebuchet MS" w:eastAsia="Calibri" w:hAnsi="Trebuchet MS"/>
                <w:b/>
                <w:sz w:val="24"/>
                <w:szCs w:val="24"/>
              </w:rPr>
              <w:t>Criteria</w:t>
            </w:r>
          </w:p>
        </w:tc>
        <w:tc>
          <w:tcPr>
            <w:tcW w:w="2268" w:type="dxa"/>
            <w:shd w:val="clear" w:color="auto" w:fill="767171" w:themeFill="background2" w:themeFillShade="80"/>
          </w:tcPr>
          <w:p w14:paraId="2D7D75C1" w14:textId="62B29845" w:rsidR="004C06F3" w:rsidRPr="0087779A" w:rsidRDefault="004C06F3" w:rsidP="00526538">
            <w:pPr>
              <w:spacing w:before="60" w:after="60"/>
              <w:jc w:val="center"/>
              <w:rPr>
                <w:rFonts w:ascii="Trebuchet MS" w:eastAsia="Calibri" w:hAnsi="Trebuchet MS"/>
                <w:b/>
                <w:sz w:val="24"/>
                <w:szCs w:val="24"/>
              </w:rPr>
            </w:pPr>
            <w:r>
              <w:rPr>
                <w:rFonts w:ascii="Trebuchet MS" w:eastAsia="Calibri" w:hAnsi="Trebuchet MS"/>
                <w:b/>
                <w:sz w:val="24"/>
                <w:szCs w:val="24"/>
              </w:rPr>
              <w:t>Essential / Desirable</w:t>
            </w:r>
          </w:p>
        </w:tc>
      </w:tr>
      <w:tr w:rsidR="004C06F3" w:rsidRPr="0087779A" w14:paraId="1931E39B" w14:textId="77777777" w:rsidTr="006F274D">
        <w:tc>
          <w:tcPr>
            <w:tcW w:w="8788" w:type="dxa"/>
            <w:gridSpan w:val="2"/>
            <w:shd w:val="clear" w:color="auto" w:fill="E7E6E6" w:themeFill="background2"/>
          </w:tcPr>
          <w:p w14:paraId="0D112200" w14:textId="55C57D48" w:rsidR="004C06F3" w:rsidRPr="004C06F3" w:rsidRDefault="004C06F3" w:rsidP="006F274D">
            <w:pPr>
              <w:spacing w:before="60" w:after="60"/>
              <w:rPr>
                <w:rFonts w:ascii="Trebuchet MS" w:eastAsia="Calibri" w:hAnsi="Trebuchet MS"/>
                <w:b/>
                <w:bCs/>
                <w:sz w:val="24"/>
                <w:szCs w:val="24"/>
              </w:rPr>
            </w:pPr>
            <w:r w:rsidRPr="004C06F3">
              <w:rPr>
                <w:rFonts w:ascii="Trebuchet MS" w:eastAsia="Calibri" w:hAnsi="Trebuchet MS"/>
                <w:b/>
                <w:bCs/>
                <w:sz w:val="24"/>
                <w:szCs w:val="24"/>
              </w:rPr>
              <w:t>Skills</w:t>
            </w:r>
          </w:p>
        </w:tc>
      </w:tr>
      <w:tr w:rsidR="004C06F3" w:rsidRPr="0087779A" w14:paraId="36AD20D1" w14:textId="77777777" w:rsidTr="006F274D">
        <w:tc>
          <w:tcPr>
            <w:tcW w:w="6520" w:type="dxa"/>
            <w:vAlign w:val="center"/>
          </w:tcPr>
          <w:p w14:paraId="29F56CA7" w14:textId="35CBB15C" w:rsidR="004C06F3" w:rsidRPr="00526538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  <w:highlight w:val="darkGray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Excellent communication skills</w:t>
            </w:r>
          </w:p>
        </w:tc>
        <w:tc>
          <w:tcPr>
            <w:tcW w:w="2268" w:type="dxa"/>
            <w:vAlign w:val="center"/>
          </w:tcPr>
          <w:p w14:paraId="4756171D" w14:textId="13F31EA3" w:rsidR="004C06F3" w:rsidRPr="00526538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  <w:highlight w:val="darkGray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Essential</w:t>
            </w:r>
          </w:p>
        </w:tc>
      </w:tr>
      <w:tr w:rsidR="004C06F3" w:rsidRPr="0087779A" w14:paraId="641965D1" w14:textId="77777777" w:rsidTr="006F274D">
        <w:trPr>
          <w:trHeight w:val="247"/>
        </w:trPr>
        <w:tc>
          <w:tcPr>
            <w:tcW w:w="6520" w:type="dxa"/>
            <w:vAlign w:val="center"/>
          </w:tcPr>
          <w:p w14:paraId="2AD0CB8B" w14:textId="70EB1839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Ability to organise own time/workload and achieve deadlines</w:t>
            </w:r>
          </w:p>
        </w:tc>
        <w:tc>
          <w:tcPr>
            <w:tcW w:w="2268" w:type="dxa"/>
          </w:tcPr>
          <w:p w14:paraId="271D5044" w14:textId="060D27B7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Essential</w:t>
            </w:r>
          </w:p>
        </w:tc>
      </w:tr>
      <w:tr w:rsidR="004C06F3" w:rsidRPr="0087779A" w14:paraId="30C359B7" w14:textId="77777777" w:rsidTr="006F274D">
        <w:tc>
          <w:tcPr>
            <w:tcW w:w="6520" w:type="dxa"/>
          </w:tcPr>
          <w:p w14:paraId="3D63FF9B" w14:textId="41B94543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 xml:space="preserve">Knowledge of a particular strand of risk management e.g. large events, international, finance, </w:t>
            </w:r>
            <w:proofErr w:type="gramStart"/>
            <w:r w:rsidRPr="0087779A">
              <w:rPr>
                <w:rFonts w:ascii="Trebuchet MS" w:eastAsia="Calibri" w:hAnsi="Trebuchet MS"/>
                <w:sz w:val="24"/>
                <w:szCs w:val="24"/>
              </w:rPr>
              <w:t>health</w:t>
            </w:r>
            <w:proofErr w:type="gramEnd"/>
            <w:r w:rsidRPr="0087779A">
              <w:rPr>
                <w:rFonts w:ascii="Trebuchet MS" w:eastAsia="Calibri" w:hAnsi="Trebuchet MS"/>
                <w:sz w:val="24"/>
                <w:szCs w:val="24"/>
              </w:rPr>
              <w:t xml:space="preserve"> and safety</w:t>
            </w:r>
          </w:p>
        </w:tc>
        <w:tc>
          <w:tcPr>
            <w:tcW w:w="2268" w:type="dxa"/>
          </w:tcPr>
          <w:p w14:paraId="4051C0BD" w14:textId="7BA2F480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51BADEBA" w14:textId="77777777" w:rsidTr="006F274D">
        <w:tc>
          <w:tcPr>
            <w:tcW w:w="8788" w:type="dxa"/>
            <w:gridSpan w:val="2"/>
            <w:shd w:val="clear" w:color="auto" w:fill="E7E6E6" w:themeFill="background2"/>
            <w:vAlign w:val="center"/>
          </w:tcPr>
          <w:p w14:paraId="5BE6CDF4" w14:textId="0C5BC6FE" w:rsidR="004C06F3" w:rsidRPr="004C06F3" w:rsidRDefault="004C06F3" w:rsidP="006F274D">
            <w:pPr>
              <w:spacing w:before="60" w:after="6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eastAsia="Calibri" w:hAnsi="Trebuchet MS"/>
                <w:b/>
                <w:bCs/>
                <w:sz w:val="24"/>
                <w:szCs w:val="24"/>
              </w:rPr>
              <w:t>Experience</w:t>
            </w:r>
          </w:p>
        </w:tc>
      </w:tr>
      <w:tr w:rsidR="004C06F3" w:rsidRPr="0087779A" w14:paraId="2151E8A3" w14:textId="77777777" w:rsidTr="006F274D">
        <w:tc>
          <w:tcPr>
            <w:tcW w:w="6520" w:type="dxa"/>
          </w:tcPr>
          <w:p w14:paraId="2BA46674" w14:textId="11123356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Chairing a committee or group</w:t>
            </w:r>
          </w:p>
        </w:tc>
        <w:tc>
          <w:tcPr>
            <w:tcW w:w="2268" w:type="dxa"/>
            <w:vAlign w:val="center"/>
          </w:tcPr>
          <w:p w14:paraId="5CFB4AE1" w14:textId="328C1DE0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24D9339D" w14:textId="77777777" w:rsidTr="006F274D">
        <w:tc>
          <w:tcPr>
            <w:tcW w:w="6520" w:type="dxa"/>
          </w:tcPr>
          <w:p w14:paraId="5E5687EF" w14:textId="024816AE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 xml:space="preserve">Risk register knowledge </w:t>
            </w:r>
          </w:p>
        </w:tc>
        <w:tc>
          <w:tcPr>
            <w:tcW w:w="2268" w:type="dxa"/>
            <w:vAlign w:val="center"/>
          </w:tcPr>
          <w:p w14:paraId="38A9CA0B" w14:textId="4462F50A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02272D03" w14:textId="77777777" w:rsidTr="006F274D">
        <w:tc>
          <w:tcPr>
            <w:tcW w:w="6520" w:type="dxa"/>
          </w:tcPr>
          <w:p w14:paraId="688CFD87" w14:textId="4310424C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 xml:space="preserve">Knowledge of an Internal Control </w:t>
            </w:r>
            <w:r>
              <w:rPr>
                <w:rFonts w:ascii="Trebuchet MS" w:eastAsia="Calibri" w:hAnsi="Trebuchet MS"/>
                <w:sz w:val="24"/>
                <w:szCs w:val="24"/>
              </w:rPr>
              <w:t>F</w:t>
            </w:r>
            <w:r w:rsidRPr="0087779A">
              <w:rPr>
                <w:rFonts w:ascii="Trebuchet MS" w:eastAsia="Calibri" w:hAnsi="Trebuchet MS"/>
                <w:sz w:val="24"/>
                <w:szCs w:val="24"/>
              </w:rPr>
              <w:t>ramework</w:t>
            </w:r>
          </w:p>
        </w:tc>
        <w:tc>
          <w:tcPr>
            <w:tcW w:w="2268" w:type="dxa"/>
            <w:vAlign w:val="center"/>
          </w:tcPr>
          <w:p w14:paraId="03E70395" w14:textId="235F523B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78FF7670" w14:textId="77777777" w:rsidTr="006F274D">
        <w:tc>
          <w:tcPr>
            <w:tcW w:w="6520" w:type="dxa"/>
            <w:vAlign w:val="center"/>
          </w:tcPr>
          <w:p w14:paraId="47AEF75A" w14:textId="6AE4F9DC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Risk management</w:t>
            </w:r>
          </w:p>
        </w:tc>
        <w:tc>
          <w:tcPr>
            <w:tcW w:w="2268" w:type="dxa"/>
            <w:vAlign w:val="center"/>
          </w:tcPr>
          <w:p w14:paraId="1E541189" w14:textId="1AE273DB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202CB74F" w14:textId="77777777" w:rsidTr="006F274D">
        <w:tc>
          <w:tcPr>
            <w:tcW w:w="6520" w:type="dxa"/>
            <w:vAlign w:val="center"/>
          </w:tcPr>
          <w:p w14:paraId="22A2B3CA" w14:textId="6D526DA5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SORP (</w:t>
            </w:r>
            <w:r w:rsidRPr="0087779A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Statement of Recommended Practice)</w:t>
            </w:r>
            <w:r w:rsidRPr="0087779A">
              <w:rPr>
                <w:rFonts w:ascii="Trebuchet MS" w:hAnsi="Trebuchet MS"/>
                <w:sz w:val="24"/>
                <w:szCs w:val="24"/>
              </w:rPr>
              <w:t xml:space="preserve"> knowledge</w:t>
            </w:r>
          </w:p>
        </w:tc>
        <w:tc>
          <w:tcPr>
            <w:tcW w:w="2268" w:type="dxa"/>
            <w:vAlign w:val="center"/>
          </w:tcPr>
          <w:p w14:paraId="56D813F0" w14:textId="7C836AE7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  <w:tr w:rsidR="004C06F3" w:rsidRPr="0087779A" w14:paraId="223C9DA9" w14:textId="77777777" w:rsidTr="006F274D">
        <w:tc>
          <w:tcPr>
            <w:tcW w:w="6520" w:type="dxa"/>
          </w:tcPr>
          <w:p w14:paraId="3DD5CDFF" w14:textId="0E45558B" w:rsidR="004C06F3" w:rsidRPr="0087779A" w:rsidRDefault="004C06F3" w:rsidP="004C06F3">
            <w:pPr>
              <w:spacing w:before="60" w:after="60"/>
              <w:rPr>
                <w:rFonts w:ascii="Trebuchet MS" w:eastAsia="Calibri" w:hAnsi="Trebuchet MS"/>
                <w:sz w:val="24"/>
                <w:szCs w:val="24"/>
              </w:rPr>
            </w:pPr>
            <w:r w:rsidRPr="0087779A">
              <w:rPr>
                <w:rFonts w:ascii="Trebuchet MS" w:eastAsia="Calibri" w:hAnsi="Trebuchet MS"/>
                <w:sz w:val="24"/>
                <w:szCs w:val="24"/>
              </w:rPr>
              <w:t>Knowledge of an Internal Control Framework</w:t>
            </w:r>
          </w:p>
        </w:tc>
        <w:tc>
          <w:tcPr>
            <w:tcW w:w="2268" w:type="dxa"/>
            <w:vAlign w:val="center"/>
          </w:tcPr>
          <w:p w14:paraId="4E4C7FE2" w14:textId="58A911A8" w:rsidR="004C06F3" w:rsidRPr="0087779A" w:rsidRDefault="004C06F3" w:rsidP="004C06F3">
            <w:pPr>
              <w:spacing w:before="60" w:after="60"/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Desirable</w:t>
            </w:r>
          </w:p>
        </w:tc>
      </w:tr>
    </w:tbl>
    <w:p w14:paraId="26EDE8EF" w14:textId="5DF87E20" w:rsidR="00F65A4E" w:rsidRDefault="00F65A4E" w:rsidP="001D1A82"/>
    <w:p w14:paraId="210B66F8" w14:textId="77777777" w:rsidR="004C06F3" w:rsidRDefault="004C06F3" w:rsidP="001D1A82"/>
    <w:p w14:paraId="01A4BB20" w14:textId="27AB632A" w:rsidR="00F65A4E" w:rsidRDefault="00F65A4E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560F50" w:rsidRPr="001D1A82" w14:paraId="35BE2574" w14:textId="77777777" w:rsidTr="004F1523">
        <w:tc>
          <w:tcPr>
            <w:tcW w:w="8776" w:type="dxa"/>
            <w:shd w:val="clear" w:color="auto" w:fill="4E88C7"/>
          </w:tcPr>
          <w:p w14:paraId="228AA62F" w14:textId="7EEA121C" w:rsidR="00560F50" w:rsidRPr="001D1A82" w:rsidRDefault="00560F50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Employment Details </w:t>
            </w:r>
          </w:p>
          <w:p w14:paraId="3C161205" w14:textId="77777777" w:rsidR="00560F50" w:rsidRPr="001D1A82" w:rsidRDefault="00560F50" w:rsidP="004F1523"/>
        </w:tc>
      </w:tr>
      <w:tr w:rsidR="00560F50" w:rsidRPr="008E58F3" w14:paraId="6E589D4A" w14:textId="77777777" w:rsidTr="004F1523">
        <w:tc>
          <w:tcPr>
            <w:tcW w:w="8776" w:type="dxa"/>
          </w:tcPr>
          <w:p w14:paraId="015EB2C0" w14:textId="47CA442E" w:rsidR="00560F50" w:rsidRDefault="00560F50" w:rsidP="004C06F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</w:rPr>
              <w:br/>
            </w:r>
            <w:r w:rsidR="004C06F3" w:rsidRPr="004C06F3">
              <w:rPr>
                <w:rFonts w:ascii="Trebuchet MS" w:hAnsi="Trebuchet MS"/>
                <w:b/>
                <w:bCs/>
                <w:sz w:val="24"/>
                <w:szCs w:val="24"/>
              </w:rPr>
              <w:t>Reports to:</w:t>
            </w:r>
            <w:r w:rsidR="004C06F3">
              <w:rPr>
                <w:rFonts w:ascii="Trebuchet MS" w:hAnsi="Trebuchet MS"/>
                <w:sz w:val="24"/>
                <w:szCs w:val="24"/>
              </w:rPr>
              <w:t xml:space="preserve"> Board of Trustees</w:t>
            </w:r>
          </w:p>
          <w:p w14:paraId="35A67A45" w14:textId="066C42F0" w:rsidR="004C06F3" w:rsidRPr="00F24929" w:rsidRDefault="004C06F3" w:rsidP="004C06F3">
            <w:pPr>
              <w:rPr>
                <w:rFonts w:ascii="Trebuchet MS" w:hAnsi="Trebuchet MS"/>
                <w:sz w:val="24"/>
                <w:szCs w:val="24"/>
              </w:rPr>
            </w:pPr>
            <w:r w:rsidRPr="004C06F3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Working hours:</w:t>
            </w:r>
            <w:r>
              <w:rPr>
                <w:rFonts w:ascii="Trebuchet MS" w:hAnsi="Trebuchet MS"/>
                <w:sz w:val="24"/>
                <w:szCs w:val="24"/>
              </w:rPr>
              <w:t xml:space="preserve"> Voluntary</w:t>
            </w:r>
          </w:p>
          <w:p w14:paraId="22D1FB02" w14:textId="77777777" w:rsidR="00560F50" w:rsidRDefault="00560F50" w:rsidP="004C06F3">
            <w:pPr>
              <w:rPr>
                <w:rFonts w:ascii="Trebuchet MS" w:hAnsi="Trebuchet MS"/>
              </w:rPr>
            </w:pPr>
          </w:p>
          <w:p w14:paraId="6C974D19" w14:textId="77777777" w:rsidR="004C06F3" w:rsidRPr="0087779A" w:rsidRDefault="004C06F3" w:rsidP="004C06F3">
            <w:pPr>
              <w:rPr>
                <w:rFonts w:ascii="Trebuchet MS" w:hAnsi="Trebuchet MS"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This role is a three-year appointment with the option for the Board of Trustees to extend it by up to a further two years.  This role reports to the Board of Trustees.  There is no remuneration for this post, but all reasonable expenses will be reimbursed.</w:t>
            </w:r>
          </w:p>
          <w:p w14:paraId="28FC33B6" w14:textId="286E196C" w:rsidR="004C06F3" w:rsidRPr="004C06F3" w:rsidRDefault="004C06F3" w:rsidP="004C06F3">
            <w:pPr>
              <w:rPr>
                <w:rFonts w:ascii="Trebuchet MS" w:hAnsi="Trebuchet MS"/>
              </w:rPr>
            </w:pPr>
          </w:p>
        </w:tc>
      </w:tr>
    </w:tbl>
    <w:p w14:paraId="222C30C4" w14:textId="1457A214" w:rsidR="00F65A4E" w:rsidRDefault="00F65A4E" w:rsidP="001D1A8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776"/>
      </w:tblGrid>
      <w:tr w:rsidR="00F65A4E" w:rsidRPr="001D1A82" w14:paraId="475A8BD3" w14:textId="77777777" w:rsidTr="004F1523">
        <w:tc>
          <w:tcPr>
            <w:tcW w:w="8776" w:type="dxa"/>
            <w:shd w:val="clear" w:color="auto" w:fill="4E88C7"/>
          </w:tcPr>
          <w:p w14:paraId="4D15EDAE" w14:textId="24C55485" w:rsidR="00F65A4E" w:rsidRPr="001D1A82" w:rsidRDefault="00F65A4E" w:rsidP="004F1523">
            <w:pPr>
              <w:pStyle w:val="Heading1"/>
              <w:jc w:val="center"/>
              <w:outlineLvl w:val="0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How to Apply</w:t>
            </w:r>
          </w:p>
          <w:p w14:paraId="5D4BFDF5" w14:textId="77777777" w:rsidR="00F65A4E" w:rsidRPr="001D1A82" w:rsidRDefault="00F65A4E" w:rsidP="004F1523"/>
        </w:tc>
      </w:tr>
      <w:tr w:rsidR="00F65A4E" w:rsidRPr="008E58F3" w14:paraId="548E8569" w14:textId="77777777" w:rsidTr="004F1523">
        <w:tc>
          <w:tcPr>
            <w:tcW w:w="8776" w:type="dxa"/>
          </w:tcPr>
          <w:p w14:paraId="77B30619" w14:textId="7F4B1629" w:rsidR="00526538" w:rsidRDefault="00F65A4E" w:rsidP="0052653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</w:rPr>
              <w:br/>
            </w:r>
            <w:r w:rsidR="00526538" w:rsidRPr="00526538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Closing </w:t>
            </w:r>
            <w:r w:rsidR="00526538">
              <w:rPr>
                <w:rFonts w:ascii="Trebuchet MS" w:hAnsi="Trebuchet MS"/>
                <w:b/>
                <w:bCs/>
                <w:sz w:val="24"/>
                <w:szCs w:val="24"/>
              </w:rPr>
              <w:t>d</w:t>
            </w:r>
            <w:r w:rsidR="00526538" w:rsidRPr="00526538">
              <w:rPr>
                <w:rFonts w:ascii="Trebuchet MS" w:hAnsi="Trebuchet MS"/>
                <w:b/>
                <w:bCs/>
                <w:sz w:val="24"/>
                <w:szCs w:val="24"/>
              </w:rPr>
              <w:t>ate:</w:t>
            </w:r>
            <w:r w:rsidR="00526538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41E01">
              <w:rPr>
                <w:rFonts w:ascii="Trebuchet MS" w:hAnsi="Trebuchet MS"/>
                <w:sz w:val="24"/>
                <w:szCs w:val="24"/>
              </w:rPr>
              <w:t>Applications will be considered on a rolling basis.  Apply as soon as possible so you do not miss out!</w:t>
            </w:r>
          </w:p>
          <w:p w14:paraId="04616F5C" w14:textId="21E188F9" w:rsidR="004C06F3" w:rsidRPr="0087779A" w:rsidRDefault="00526538" w:rsidP="004C06F3">
            <w:pPr>
              <w:rPr>
                <w:rFonts w:ascii="Trebuchet MS" w:hAnsi="Trebuchet MS"/>
                <w:sz w:val="24"/>
                <w:szCs w:val="24"/>
              </w:rPr>
            </w:pPr>
            <w:r w:rsidRPr="00526538">
              <w:rPr>
                <w:rFonts w:ascii="Trebuchet MS" w:hAnsi="Trebuchet MS"/>
                <w:b/>
                <w:bCs/>
                <w:sz w:val="24"/>
                <w:szCs w:val="24"/>
              </w:rPr>
              <w:t>How to apply</w:t>
            </w:r>
            <w:r w:rsidR="000B0F0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:  </w:t>
            </w:r>
            <w:r w:rsidR="004C06F3" w:rsidRPr="00D36E4F">
              <w:rPr>
                <w:rFonts w:ascii="Trebuchet MS" w:hAnsi="Trebuchet MS"/>
                <w:sz w:val="24"/>
                <w:szCs w:val="24"/>
              </w:rPr>
              <w:t xml:space="preserve">Please submit your application on no more the four A4 sides of paper in a font no smaller than 10pts to </w:t>
            </w:r>
            <w:hyperlink r:id="rId6" w:history="1">
              <w:r w:rsidR="000B0F0C" w:rsidRPr="002A4403">
                <w:rPr>
                  <w:rStyle w:val="Hyperlink"/>
                  <w:rFonts w:ascii="Trebuchet MS" w:hAnsi="Trebuchet MS"/>
                </w:rPr>
                <w:t>recruitment@girlguidinglaser.org.uk</w:t>
              </w:r>
            </w:hyperlink>
            <w:r w:rsidR="004C06F3" w:rsidRPr="00D36E4F">
              <w:rPr>
                <w:rFonts w:ascii="Trebuchet MS" w:hAnsi="Trebuchet MS"/>
                <w:sz w:val="24"/>
                <w:szCs w:val="24"/>
              </w:rPr>
              <w:t xml:space="preserve"> addressed to Sally Christmas</w:t>
            </w:r>
            <w:r w:rsidR="000B0F0C">
              <w:rPr>
                <w:rFonts w:ascii="Trebuchet MS" w:hAnsi="Trebuchet MS"/>
                <w:sz w:val="24"/>
                <w:szCs w:val="24"/>
              </w:rPr>
              <w:t>.</w:t>
            </w:r>
            <w:r w:rsidR="000B0F0C">
              <w:rPr>
                <w:rFonts w:ascii="Trebuchet MS" w:hAnsi="Trebuchet MS"/>
                <w:sz w:val="24"/>
                <w:szCs w:val="24"/>
              </w:rPr>
              <w:br/>
            </w:r>
          </w:p>
          <w:p w14:paraId="28F9D5E5" w14:textId="77777777" w:rsidR="004C06F3" w:rsidRPr="0087779A" w:rsidRDefault="004C06F3" w:rsidP="004C06F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7779A">
              <w:rPr>
                <w:rFonts w:ascii="Trebuchet MS" w:hAnsi="Trebuchet MS"/>
                <w:sz w:val="24"/>
                <w:szCs w:val="24"/>
              </w:rPr>
              <w:t>Interested volunteers will be invited to a zoom conference call in October</w:t>
            </w:r>
          </w:p>
          <w:p w14:paraId="138F71E2" w14:textId="61C578AB" w:rsidR="004C06F3" w:rsidRPr="0087779A" w:rsidRDefault="000B0F0C" w:rsidP="004C06F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</w:r>
            <w:r w:rsidR="004C06F3" w:rsidRPr="0087779A">
              <w:rPr>
                <w:rFonts w:ascii="Trebuchet MS" w:hAnsi="Trebuchet MS"/>
                <w:sz w:val="24"/>
                <w:szCs w:val="24"/>
              </w:rPr>
              <w:t>If you have any questions about the role please direct them to Jan Butler, Chair of the Risk Group at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7" w:history="1">
              <w:r w:rsidRPr="002A4403">
                <w:rPr>
                  <w:rStyle w:val="Hyperlink"/>
                  <w:rFonts w:ascii="Trebuchet MS" w:hAnsi="Trebuchet MS"/>
                </w:rPr>
                <w:t>recruitment@girlguidinglaser.org.uk</w:t>
              </w:r>
            </w:hyperlink>
          </w:p>
          <w:p w14:paraId="62414BAC" w14:textId="77777777" w:rsidR="004C06F3" w:rsidRPr="00F24929" w:rsidRDefault="004C06F3" w:rsidP="0052653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6047878" w14:textId="77777777" w:rsidR="00F65A4E" w:rsidRPr="008E58F3" w:rsidRDefault="00F65A4E" w:rsidP="00526538">
            <w:pPr>
              <w:rPr>
                <w:rFonts w:ascii="Trebuchet MS" w:hAnsi="Trebuchet MS"/>
              </w:rPr>
            </w:pPr>
          </w:p>
        </w:tc>
      </w:tr>
    </w:tbl>
    <w:p w14:paraId="00F188B3" w14:textId="77777777" w:rsidR="00F65A4E" w:rsidRDefault="00F65A4E" w:rsidP="001D1A82"/>
    <w:sectPr w:rsidR="00F65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3592"/>
    <w:multiLevelType w:val="hybridMultilevel"/>
    <w:tmpl w:val="B8F0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F09"/>
    <w:multiLevelType w:val="hybridMultilevel"/>
    <w:tmpl w:val="CDB078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D2D0081"/>
    <w:multiLevelType w:val="hybridMultilevel"/>
    <w:tmpl w:val="2142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82"/>
    <w:rsid w:val="000B0F0C"/>
    <w:rsid w:val="000D15FD"/>
    <w:rsid w:val="001D1A82"/>
    <w:rsid w:val="002B272B"/>
    <w:rsid w:val="002B75FE"/>
    <w:rsid w:val="003D6DCC"/>
    <w:rsid w:val="003E004B"/>
    <w:rsid w:val="00461B05"/>
    <w:rsid w:val="004C06F3"/>
    <w:rsid w:val="00526538"/>
    <w:rsid w:val="00560F50"/>
    <w:rsid w:val="00581365"/>
    <w:rsid w:val="006246A3"/>
    <w:rsid w:val="006F274D"/>
    <w:rsid w:val="007462C8"/>
    <w:rsid w:val="0085798C"/>
    <w:rsid w:val="008E596C"/>
    <w:rsid w:val="00901A69"/>
    <w:rsid w:val="00904D4E"/>
    <w:rsid w:val="00E41E01"/>
    <w:rsid w:val="00F24929"/>
    <w:rsid w:val="00F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E812"/>
  <w15:chartTrackingRefBased/>
  <w15:docId w15:val="{19B11BE1-B527-429F-8FAE-B94AA6C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1A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D1A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1A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1A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82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6F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6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0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girlguidinglas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girlguidinglas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Granville</dc:creator>
  <cp:keywords/>
  <dc:description/>
  <cp:lastModifiedBy>Dana Granville</cp:lastModifiedBy>
  <cp:revision>2</cp:revision>
  <dcterms:created xsi:type="dcterms:W3CDTF">2020-11-19T16:09:00Z</dcterms:created>
  <dcterms:modified xsi:type="dcterms:W3CDTF">2020-11-19T16:09:00Z</dcterms:modified>
</cp:coreProperties>
</file>