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4078"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7388"/>
      </w:tblGrid>
      <w:tr w:rsidR="00F12B44" w:rsidRPr="00F12B44" w14:paraId="50838AAD" w14:textId="77777777" w:rsidTr="00F12B44">
        <w:tc>
          <w:tcPr>
            <w:tcW w:w="7388" w:type="dxa"/>
            <w:shd w:val="clear" w:color="auto" w:fill="4E88C7"/>
            <w:vAlign w:val="center"/>
          </w:tcPr>
          <w:p w14:paraId="39D57BE5" w14:textId="77777777" w:rsidR="00F12B44" w:rsidRPr="00F12B44" w:rsidRDefault="00F12B44" w:rsidP="00F12B44">
            <w:pPr>
              <w:jc w:val="center"/>
              <w:rPr>
                <w:rFonts w:ascii="Trebuchet MS" w:eastAsia="Times New Roman" w:hAnsi="Trebuchet MS" w:cs="Times New Roman"/>
                <w:b/>
                <w:bCs/>
                <w:color w:val="FFFFFF" w:themeColor="background1"/>
                <w:sz w:val="28"/>
                <w:szCs w:val="24"/>
              </w:rPr>
            </w:pPr>
            <w:bookmarkStart w:id="0" w:name="_GoBack"/>
            <w:r w:rsidRPr="00F12B44">
              <w:rPr>
                <w:rFonts w:ascii="Trebuchet MS" w:eastAsia="Times New Roman" w:hAnsi="Trebuchet MS" w:cs="Times New Roman"/>
                <w:b/>
                <w:bCs/>
                <w:color w:val="FFFFFF" w:themeColor="background1"/>
                <w:sz w:val="28"/>
                <w:szCs w:val="24"/>
              </w:rPr>
              <w:t>Girlguiding LaSER</w:t>
            </w:r>
          </w:p>
          <w:p w14:paraId="4DFECD11" w14:textId="3C8F889C" w:rsidR="00F12B44" w:rsidRDefault="00F12B44" w:rsidP="00F12B44">
            <w:pPr>
              <w:jc w:val="center"/>
              <w:rPr>
                <w:rFonts w:ascii="Trebuchet MS" w:eastAsia="Times New Roman" w:hAnsi="Trebuchet MS" w:cs="Times New Roman"/>
                <w:b/>
                <w:bCs/>
                <w:color w:val="FFFFFF" w:themeColor="background1"/>
                <w:sz w:val="28"/>
                <w:szCs w:val="24"/>
              </w:rPr>
            </w:pPr>
            <w:r w:rsidRPr="00F12B44">
              <w:rPr>
                <w:rFonts w:ascii="Trebuchet MS" w:eastAsia="Times New Roman" w:hAnsi="Trebuchet MS" w:cs="Times New Roman"/>
                <w:b/>
                <w:bCs/>
                <w:color w:val="FFFFFF" w:themeColor="background1"/>
                <w:sz w:val="28"/>
                <w:szCs w:val="24"/>
              </w:rPr>
              <w:t>Volunteer Role Description</w:t>
            </w:r>
          </w:p>
          <w:p w14:paraId="6978B025" w14:textId="77777777" w:rsidR="00F12B44" w:rsidRPr="00F12B44" w:rsidRDefault="00F12B44" w:rsidP="00F12B44">
            <w:pPr>
              <w:jc w:val="center"/>
              <w:rPr>
                <w:rFonts w:ascii="Trebuchet MS" w:eastAsia="Times New Roman" w:hAnsi="Trebuchet MS" w:cs="Times New Roman"/>
                <w:b/>
                <w:bCs/>
                <w:color w:val="FFFFFF" w:themeColor="background1"/>
                <w:sz w:val="28"/>
                <w:szCs w:val="24"/>
              </w:rPr>
            </w:pPr>
          </w:p>
          <w:p w14:paraId="08481613" w14:textId="5EC20AB3" w:rsidR="00F12B44" w:rsidRPr="00F12B44" w:rsidRDefault="0022628A" w:rsidP="00F12B44">
            <w:pPr>
              <w:jc w:val="center"/>
              <w:rPr>
                <w:rFonts w:ascii="Trebuchet MS" w:hAnsi="Trebuchet MS"/>
                <w:b/>
                <w:bCs/>
                <w:color w:val="FFFFFF" w:themeColor="background1"/>
                <w:sz w:val="28"/>
              </w:rPr>
            </w:pPr>
            <w:r>
              <w:rPr>
                <w:rFonts w:ascii="Trebuchet MS" w:hAnsi="Trebuchet MS"/>
                <w:b/>
                <w:bCs/>
                <w:color w:val="FFFFFF" w:themeColor="background1"/>
                <w:sz w:val="28"/>
              </w:rPr>
              <w:t>Deputy Chair of Marketing &amp; Communications</w:t>
            </w:r>
          </w:p>
        </w:tc>
      </w:tr>
    </w:tbl>
    <w:bookmarkEnd w:id="0"/>
    <w:p w14:paraId="7479F025" w14:textId="47753D95" w:rsidR="00F12B44" w:rsidRDefault="008019A0" w:rsidP="00411125">
      <w:pPr>
        <w:spacing w:after="0" w:line="240" w:lineRule="auto"/>
        <w:rPr>
          <w:rFonts w:ascii="Trebuchet MS" w:hAnsi="Trebuchet MS"/>
          <w:sz w:val="24"/>
          <w:szCs w:val="24"/>
        </w:rPr>
      </w:pPr>
      <w:r>
        <w:rPr>
          <w:rFonts w:ascii="Trebuchet MS" w:hAnsi="Trebuchet MS"/>
          <w:b/>
          <w:bCs/>
          <w:noProof/>
          <w:sz w:val="28"/>
          <w:lang w:eastAsia="en-GB"/>
        </w:rPr>
        <w:drawing>
          <wp:anchor distT="0" distB="0" distL="114300" distR="114300" simplePos="0" relativeHeight="251658240" behindDoc="0" locked="0" layoutInCell="1" allowOverlap="1" wp14:anchorId="45A643E5" wp14:editId="55C3332F">
            <wp:simplePos x="0" y="0"/>
            <wp:positionH relativeFrom="column">
              <wp:posOffset>-428625</wp:posOffset>
            </wp:positionH>
            <wp:positionV relativeFrom="paragraph">
              <wp:posOffset>0</wp:posOffset>
            </wp:positionV>
            <wp:extent cx="1610436" cy="1040204"/>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436" cy="1040204"/>
                    </a:xfrm>
                    <a:prstGeom prst="rect">
                      <a:avLst/>
                    </a:prstGeom>
                  </pic:spPr>
                </pic:pic>
              </a:graphicData>
            </a:graphic>
          </wp:anchor>
        </w:drawing>
      </w:r>
    </w:p>
    <w:p w14:paraId="6A5AB14F" w14:textId="06A7F54B" w:rsidR="008019A0" w:rsidRDefault="008019A0" w:rsidP="00411125">
      <w:pPr>
        <w:spacing w:after="0" w:line="240" w:lineRule="auto"/>
        <w:rPr>
          <w:rFonts w:ascii="Trebuchet MS" w:hAnsi="Trebuchet MS"/>
          <w:sz w:val="24"/>
          <w:szCs w:val="24"/>
        </w:rPr>
      </w:pPr>
    </w:p>
    <w:p w14:paraId="34510F39" w14:textId="77777777" w:rsidR="008019A0" w:rsidRDefault="008019A0" w:rsidP="00411125">
      <w:pPr>
        <w:spacing w:after="0" w:line="240" w:lineRule="auto"/>
        <w:rPr>
          <w:rFonts w:ascii="Trebuchet MS" w:hAnsi="Trebuchet MS"/>
          <w:sz w:val="24"/>
          <w:szCs w:val="24"/>
        </w:rPr>
      </w:pPr>
    </w:p>
    <w:p w14:paraId="24C1CA49" w14:textId="77777777" w:rsidR="00411125" w:rsidRDefault="00411125" w:rsidP="00411125">
      <w:pPr>
        <w:spacing w:after="0" w:line="240" w:lineRule="auto"/>
        <w:rPr>
          <w:rFonts w:ascii="Trebuchet MS" w:hAnsi="Trebuchet MS"/>
          <w:sz w:val="24"/>
          <w:szCs w:val="24"/>
        </w:rPr>
      </w:pPr>
    </w:p>
    <w:tbl>
      <w:tblPr>
        <w:tblStyle w:val="TableGrid"/>
        <w:tblW w:w="0" w:type="auto"/>
        <w:tblLook w:val="04A0" w:firstRow="1" w:lastRow="0" w:firstColumn="1" w:lastColumn="0" w:noHBand="0" w:noVBand="1"/>
      </w:tblPr>
      <w:tblGrid>
        <w:gridCol w:w="3936"/>
        <w:gridCol w:w="5306"/>
      </w:tblGrid>
      <w:tr w:rsidR="000F511E" w:rsidRPr="000F511E" w14:paraId="6299B3AE" w14:textId="77777777" w:rsidTr="000F511E">
        <w:tc>
          <w:tcPr>
            <w:tcW w:w="3936" w:type="dxa"/>
            <w:vAlign w:val="bottom"/>
          </w:tcPr>
          <w:p w14:paraId="397A1E6C" w14:textId="77777777" w:rsidR="000F511E" w:rsidRDefault="000F511E" w:rsidP="000F511E">
            <w:pPr>
              <w:rPr>
                <w:rFonts w:ascii="Trebuchet MS" w:hAnsi="Trebuchet MS"/>
                <w:sz w:val="24"/>
                <w:szCs w:val="24"/>
              </w:rPr>
            </w:pPr>
          </w:p>
          <w:p w14:paraId="1CEDEF27" w14:textId="77777777" w:rsidR="000F511E" w:rsidRPr="000F511E" w:rsidRDefault="000F511E" w:rsidP="000F511E">
            <w:pPr>
              <w:rPr>
                <w:rFonts w:ascii="Trebuchet MS" w:hAnsi="Trebuchet MS"/>
                <w:sz w:val="24"/>
                <w:szCs w:val="24"/>
              </w:rPr>
            </w:pPr>
            <w:r>
              <w:rPr>
                <w:rFonts w:ascii="Trebuchet MS" w:hAnsi="Trebuchet MS"/>
                <w:sz w:val="24"/>
                <w:szCs w:val="24"/>
              </w:rPr>
              <w:t>Role title/Alternative title</w:t>
            </w:r>
          </w:p>
        </w:tc>
        <w:tc>
          <w:tcPr>
            <w:tcW w:w="5306" w:type="dxa"/>
            <w:vAlign w:val="bottom"/>
          </w:tcPr>
          <w:p w14:paraId="6EFC5D71" w14:textId="20C122F0" w:rsidR="000F511E" w:rsidRPr="000F511E" w:rsidRDefault="00F12B44" w:rsidP="00927E8F">
            <w:pPr>
              <w:rPr>
                <w:rFonts w:ascii="Trebuchet MS" w:hAnsi="Trebuchet MS"/>
                <w:sz w:val="24"/>
                <w:szCs w:val="24"/>
              </w:rPr>
            </w:pPr>
            <w:r>
              <w:rPr>
                <w:rFonts w:ascii="Trebuchet MS" w:hAnsi="Trebuchet MS"/>
                <w:sz w:val="24"/>
                <w:szCs w:val="24"/>
              </w:rPr>
              <w:t>Deputy Chair of Marketing &amp; Communications</w:t>
            </w:r>
          </w:p>
        </w:tc>
      </w:tr>
      <w:tr w:rsidR="00F45882" w:rsidRPr="000F511E" w14:paraId="2BDB31AA" w14:textId="77777777" w:rsidTr="000F511E">
        <w:tc>
          <w:tcPr>
            <w:tcW w:w="3936" w:type="dxa"/>
            <w:vAlign w:val="bottom"/>
          </w:tcPr>
          <w:p w14:paraId="3D8F0F53" w14:textId="77777777" w:rsidR="00F45882" w:rsidRDefault="00F45882" w:rsidP="000F511E">
            <w:pPr>
              <w:rPr>
                <w:rFonts w:ascii="Trebuchet MS" w:hAnsi="Trebuchet MS"/>
                <w:sz w:val="24"/>
                <w:szCs w:val="24"/>
              </w:rPr>
            </w:pPr>
          </w:p>
          <w:p w14:paraId="344BB952" w14:textId="77777777" w:rsidR="00F45882" w:rsidRDefault="00F45882" w:rsidP="000F511E">
            <w:pPr>
              <w:rPr>
                <w:rFonts w:ascii="Trebuchet MS" w:hAnsi="Trebuchet MS"/>
                <w:sz w:val="24"/>
                <w:szCs w:val="24"/>
              </w:rPr>
            </w:pPr>
            <w:r>
              <w:rPr>
                <w:rFonts w:ascii="Trebuchet MS" w:hAnsi="Trebuchet MS"/>
                <w:sz w:val="24"/>
                <w:szCs w:val="24"/>
              </w:rPr>
              <w:t>Level</w:t>
            </w:r>
          </w:p>
        </w:tc>
        <w:tc>
          <w:tcPr>
            <w:tcW w:w="5306" w:type="dxa"/>
            <w:vAlign w:val="bottom"/>
          </w:tcPr>
          <w:p w14:paraId="58115448" w14:textId="77777777" w:rsidR="00F45882" w:rsidRDefault="00F45882" w:rsidP="000F511E">
            <w:pPr>
              <w:rPr>
                <w:rFonts w:ascii="Trebuchet MS" w:hAnsi="Trebuchet MS"/>
                <w:sz w:val="24"/>
                <w:szCs w:val="24"/>
              </w:rPr>
            </w:pPr>
            <w:r w:rsidRPr="00F45882">
              <w:rPr>
                <w:rFonts w:ascii="Trebuchet MS" w:hAnsi="Trebuchet MS"/>
                <w:sz w:val="24"/>
                <w:szCs w:val="24"/>
              </w:rPr>
              <w:t>London and South East England (</w:t>
            </w:r>
            <w:r w:rsidR="00AE4286">
              <w:rPr>
                <w:rFonts w:ascii="Trebuchet MS" w:hAnsi="Trebuchet MS"/>
                <w:sz w:val="24"/>
                <w:szCs w:val="24"/>
              </w:rPr>
              <w:t>Girlguiding LaSER</w:t>
            </w:r>
            <w:r w:rsidRPr="00F45882">
              <w:rPr>
                <w:rFonts w:ascii="Trebuchet MS" w:hAnsi="Trebuchet MS"/>
                <w:sz w:val="24"/>
                <w:szCs w:val="24"/>
              </w:rPr>
              <w:t>)</w:t>
            </w:r>
          </w:p>
        </w:tc>
      </w:tr>
      <w:tr w:rsidR="000F511E" w:rsidRPr="000F511E" w14:paraId="59C4158E" w14:textId="77777777" w:rsidTr="000F511E">
        <w:tc>
          <w:tcPr>
            <w:tcW w:w="3936" w:type="dxa"/>
            <w:vAlign w:val="bottom"/>
          </w:tcPr>
          <w:p w14:paraId="130D02A1" w14:textId="77777777" w:rsidR="000F511E" w:rsidRDefault="000F511E" w:rsidP="000F511E">
            <w:pPr>
              <w:rPr>
                <w:rFonts w:ascii="Trebuchet MS" w:hAnsi="Trebuchet MS"/>
                <w:sz w:val="24"/>
                <w:szCs w:val="24"/>
              </w:rPr>
            </w:pPr>
          </w:p>
          <w:p w14:paraId="752A92FB"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Specialism</w:t>
            </w:r>
          </w:p>
        </w:tc>
        <w:tc>
          <w:tcPr>
            <w:tcW w:w="5306" w:type="dxa"/>
            <w:vAlign w:val="bottom"/>
          </w:tcPr>
          <w:p w14:paraId="7D55A5BC" w14:textId="45018BB2" w:rsidR="000F511E" w:rsidRPr="000F511E" w:rsidRDefault="00F12B44" w:rsidP="000F511E">
            <w:pPr>
              <w:rPr>
                <w:rFonts w:ascii="Trebuchet MS" w:hAnsi="Trebuchet MS"/>
                <w:sz w:val="24"/>
                <w:szCs w:val="24"/>
              </w:rPr>
            </w:pPr>
            <w:r>
              <w:rPr>
                <w:rFonts w:ascii="Trebuchet MS" w:hAnsi="Trebuchet MS"/>
                <w:sz w:val="24"/>
                <w:szCs w:val="24"/>
              </w:rPr>
              <w:t>Marketing &amp; Communications</w:t>
            </w:r>
          </w:p>
        </w:tc>
      </w:tr>
      <w:tr w:rsidR="000F511E" w:rsidRPr="000F511E" w14:paraId="0602075E" w14:textId="77777777" w:rsidTr="000F511E">
        <w:tc>
          <w:tcPr>
            <w:tcW w:w="3936" w:type="dxa"/>
            <w:vAlign w:val="bottom"/>
          </w:tcPr>
          <w:p w14:paraId="527BD6F4" w14:textId="77777777" w:rsidR="000F511E" w:rsidRDefault="000F511E" w:rsidP="000F511E">
            <w:pPr>
              <w:rPr>
                <w:rFonts w:ascii="Trebuchet MS" w:hAnsi="Trebuchet MS"/>
                <w:sz w:val="24"/>
                <w:szCs w:val="24"/>
              </w:rPr>
            </w:pPr>
          </w:p>
          <w:p w14:paraId="73F23DD5"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Supported by</w:t>
            </w:r>
          </w:p>
        </w:tc>
        <w:tc>
          <w:tcPr>
            <w:tcW w:w="5306" w:type="dxa"/>
            <w:vAlign w:val="bottom"/>
          </w:tcPr>
          <w:p w14:paraId="2F3B0380" w14:textId="5CFE59FE" w:rsidR="000F511E" w:rsidRPr="000F511E" w:rsidRDefault="00530A94" w:rsidP="000F511E">
            <w:pPr>
              <w:rPr>
                <w:rFonts w:ascii="Trebuchet MS" w:hAnsi="Trebuchet MS"/>
                <w:sz w:val="24"/>
                <w:szCs w:val="24"/>
              </w:rPr>
            </w:pPr>
            <w:r>
              <w:rPr>
                <w:rFonts w:ascii="Trebuchet MS" w:hAnsi="Trebuchet MS"/>
                <w:sz w:val="24"/>
                <w:szCs w:val="24"/>
              </w:rPr>
              <w:t>Chair of Marketing &amp; Communications Marketing &amp; Communications Manager (Staff)</w:t>
            </w:r>
          </w:p>
        </w:tc>
      </w:tr>
      <w:tr w:rsidR="000F511E" w:rsidRPr="000F511E" w14:paraId="57FEAFA5" w14:textId="77777777" w:rsidTr="000F511E">
        <w:tc>
          <w:tcPr>
            <w:tcW w:w="3936" w:type="dxa"/>
            <w:vAlign w:val="bottom"/>
          </w:tcPr>
          <w:p w14:paraId="16E147AA" w14:textId="77777777" w:rsidR="000F511E" w:rsidRDefault="000F511E" w:rsidP="000F511E">
            <w:pPr>
              <w:rPr>
                <w:rFonts w:ascii="Trebuchet MS" w:hAnsi="Trebuchet MS"/>
                <w:sz w:val="24"/>
                <w:szCs w:val="24"/>
              </w:rPr>
            </w:pPr>
          </w:p>
          <w:p w14:paraId="5B87062B"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Suggested time commitment</w:t>
            </w:r>
          </w:p>
        </w:tc>
        <w:tc>
          <w:tcPr>
            <w:tcW w:w="5306" w:type="dxa"/>
            <w:vAlign w:val="bottom"/>
          </w:tcPr>
          <w:p w14:paraId="66048F69" w14:textId="5E90D4F3" w:rsidR="000F511E" w:rsidRPr="000F511E" w:rsidRDefault="00F12B44" w:rsidP="00E7698B">
            <w:pPr>
              <w:rPr>
                <w:rFonts w:ascii="Trebuchet MS" w:hAnsi="Trebuchet MS"/>
                <w:sz w:val="24"/>
                <w:szCs w:val="24"/>
              </w:rPr>
            </w:pPr>
            <w:r>
              <w:rPr>
                <w:rFonts w:ascii="Trebuchet MS" w:hAnsi="Trebuchet MS"/>
                <w:sz w:val="24"/>
                <w:szCs w:val="24"/>
              </w:rPr>
              <w:t>Three hours per week</w:t>
            </w:r>
            <w:r w:rsidR="00E7698B">
              <w:rPr>
                <w:rFonts w:ascii="Trebuchet MS" w:hAnsi="Trebuchet MS"/>
                <w:sz w:val="24"/>
                <w:szCs w:val="24"/>
              </w:rPr>
              <w:t xml:space="preserve"> </w:t>
            </w:r>
          </w:p>
        </w:tc>
      </w:tr>
      <w:tr w:rsidR="000F511E" w:rsidRPr="000F511E" w14:paraId="79F1A2D5" w14:textId="77777777" w:rsidTr="000F511E">
        <w:tc>
          <w:tcPr>
            <w:tcW w:w="3936" w:type="dxa"/>
            <w:vAlign w:val="bottom"/>
          </w:tcPr>
          <w:p w14:paraId="60A53A7C" w14:textId="77777777" w:rsidR="000F511E" w:rsidRDefault="000F511E" w:rsidP="000F511E">
            <w:pPr>
              <w:rPr>
                <w:rFonts w:ascii="Trebuchet MS" w:hAnsi="Trebuchet MS"/>
                <w:sz w:val="24"/>
                <w:szCs w:val="24"/>
              </w:rPr>
            </w:pPr>
          </w:p>
          <w:p w14:paraId="3DC19651"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Length of time in</w:t>
            </w:r>
            <w:r>
              <w:rPr>
                <w:rFonts w:ascii="Trebuchet MS" w:hAnsi="Trebuchet MS"/>
                <w:sz w:val="24"/>
                <w:szCs w:val="24"/>
              </w:rPr>
              <w:t xml:space="preserve"> role</w:t>
            </w:r>
          </w:p>
        </w:tc>
        <w:tc>
          <w:tcPr>
            <w:tcW w:w="5306" w:type="dxa"/>
            <w:vAlign w:val="bottom"/>
          </w:tcPr>
          <w:p w14:paraId="46B07126" w14:textId="41A235AF" w:rsidR="000F511E" w:rsidRPr="000F511E" w:rsidRDefault="00F12B44" w:rsidP="000F511E">
            <w:pPr>
              <w:rPr>
                <w:rFonts w:ascii="Trebuchet MS" w:hAnsi="Trebuchet MS"/>
                <w:sz w:val="24"/>
                <w:szCs w:val="24"/>
              </w:rPr>
            </w:pPr>
            <w:r>
              <w:rPr>
                <w:rFonts w:ascii="Trebuchet MS" w:hAnsi="Trebuchet MS"/>
                <w:sz w:val="24"/>
                <w:szCs w:val="24"/>
              </w:rPr>
              <w:t>Appointed for an initial term of three years</w:t>
            </w:r>
          </w:p>
        </w:tc>
      </w:tr>
      <w:tr w:rsidR="000F511E" w:rsidRPr="000F511E" w14:paraId="241B8E5F" w14:textId="77777777" w:rsidTr="000F511E">
        <w:tc>
          <w:tcPr>
            <w:tcW w:w="3936" w:type="dxa"/>
            <w:vAlign w:val="bottom"/>
          </w:tcPr>
          <w:p w14:paraId="4600B206" w14:textId="77777777" w:rsidR="000F511E" w:rsidRDefault="000F511E" w:rsidP="000F511E">
            <w:pPr>
              <w:rPr>
                <w:rFonts w:ascii="Trebuchet MS" w:hAnsi="Trebuchet MS"/>
                <w:sz w:val="24"/>
                <w:szCs w:val="24"/>
              </w:rPr>
            </w:pPr>
          </w:p>
          <w:p w14:paraId="23BA78B5" w14:textId="77777777" w:rsidR="000F511E" w:rsidRPr="000F511E" w:rsidRDefault="000F511E" w:rsidP="000F511E">
            <w:pPr>
              <w:rPr>
                <w:rFonts w:ascii="Trebuchet MS" w:hAnsi="Trebuchet MS"/>
                <w:sz w:val="24"/>
                <w:szCs w:val="24"/>
              </w:rPr>
            </w:pPr>
            <w:r w:rsidRPr="000F511E">
              <w:rPr>
                <w:rFonts w:ascii="Trebuchet MS" w:hAnsi="Trebuchet MS"/>
                <w:sz w:val="24"/>
                <w:szCs w:val="24"/>
              </w:rPr>
              <w:t>Location</w:t>
            </w:r>
          </w:p>
        </w:tc>
        <w:tc>
          <w:tcPr>
            <w:tcW w:w="5306" w:type="dxa"/>
            <w:vAlign w:val="bottom"/>
          </w:tcPr>
          <w:p w14:paraId="43B57A24" w14:textId="77777777" w:rsidR="000F511E" w:rsidRPr="000F511E" w:rsidRDefault="000F511E" w:rsidP="000F511E">
            <w:pPr>
              <w:rPr>
                <w:rFonts w:ascii="Trebuchet MS" w:hAnsi="Trebuchet MS"/>
                <w:sz w:val="24"/>
                <w:szCs w:val="24"/>
              </w:rPr>
            </w:pPr>
            <w:r>
              <w:rPr>
                <w:rFonts w:ascii="Trebuchet MS" w:hAnsi="Trebuchet MS"/>
                <w:sz w:val="24"/>
                <w:szCs w:val="24"/>
              </w:rPr>
              <w:t>Homebased</w:t>
            </w:r>
          </w:p>
        </w:tc>
      </w:tr>
    </w:tbl>
    <w:p w14:paraId="50319D70" w14:textId="77777777" w:rsidR="00411125" w:rsidRPr="00411125" w:rsidRDefault="00411125" w:rsidP="00411125">
      <w:pPr>
        <w:spacing w:after="0" w:line="240" w:lineRule="auto"/>
        <w:rPr>
          <w:rFonts w:ascii="Trebuchet MS" w:hAnsi="Trebuchet MS"/>
          <w:sz w:val="24"/>
          <w:szCs w:val="24"/>
        </w:rPr>
      </w:pPr>
    </w:p>
    <w:p w14:paraId="1A71C41B" w14:textId="77777777" w:rsidR="00F45882" w:rsidRPr="007E0468" w:rsidRDefault="00F45882" w:rsidP="00411125">
      <w:pPr>
        <w:spacing w:after="0" w:line="240" w:lineRule="auto"/>
        <w:rPr>
          <w:rFonts w:ascii="Trebuchet MS" w:hAnsi="Trebuchet MS"/>
          <w:b/>
          <w:sz w:val="24"/>
          <w:szCs w:val="24"/>
        </w:rPr>
      </w:pPr>
      <w:r w:rsidRPr="00F45882">
        <w:rPr>
          <w:rFonts w:ascii="Trebuchet MS" w:hAnsi="Trebuchet MS"/>
          <w:b/>
          <w:sz w:val="24"/>
          <w:szCs w:val="24"/>
        </w:rPr>
        <w:t xml:space="preserve">About </w:t>
      </w:r>
      <w:r>
        <w:rPr>
          <w:rFonts w:ascii="Trebuchet MS" w:hAnsi="Trebuchet MS"/>
          <w:b/>
          <w:sz w:val="24"/>
          <w:szCs w:val="24"/>
        </w:rPr>
        <w:t xml:space="preserve">us </w:t>
      </w:r>
    </w:p>
    <w:p w14:paraId="197D014C" w14:textId="0F20A18A" w:rsidR="00411125" w:rsidRDefault="00F45882" w:rsidP="00411125">
      <w:pPr>
        <w:spacing w:after="0" w:line="240" w:lineRule="auto"/>
        <w:rPr>
          <w:rFonts w:ascii="Trebuchet MS" w:hAnsi="Trebuchet MS"/>
          <w:sz w:val="24"/>
          <w:szCs w:val="24"/>
        </w:rPr>
      </w:pPr>
      <w:r w:rsidRPr="00F45882">
        <w:rPr>
          <w:rFonts w:ascii="Trebuchet MS" w:hAnsi="Trebuchet MS"/>
          <w:sz w:val="24"/>
          <w:szCs w:val="24"/>
        </w:rPr>
        <w:t xml:space="preserve">Girlguiding London and South East England </w:t>
      </w:r>
      <w:r w:rsidR="00530A94">
        <w:rPr>
          <w:rFonts w:ascii="Trebuchet MS" w:hAnsi="Trebuchet MS"/>
          <w:sz w:val="24"/>
          <w:szCs w:val="24"/>
        </w:rPr>
        <w:t>r</w:t>
      </w:r>
      <w:r w:rsidRPr="00F45882">
        <w:rPr>
          <w:rFonts w:ascii="Trebuchet MS" w:hAnsi="Trebuchet MS"/>
          <w:sz w:val="24"/>
          <w:szCs w:val="24"/>
        </w:rPr>
        <w:t>egion (</w:t>
      </w:r>
      <w:r w:rsidR="00AE4286">
        <w:rPr>
          <w:rFonts w:ascii="Trebuchet MS" w:hAnsi="Trebuchet MS"/>
          <w:sz w:val="24"/>
          <w:szCs w:val="24"/>
        </w:rPr>
        <w:t>Girlguiding LaSER</w:t>
      </w:r>
      <w:r w:rsidRPr="00F45882">
        <w:rPr>
          <w:rFonts w:ascii="Trebuchet MS" w:hAnsi="Trebuchet MS"/>
          <w:sz w:val="24"/>
          <w:szCs w:val="24"/>
        </w:rPr>
        <w:t xml:space="preserve">) is the leading charity for girls and young women in London and the South East – with over </w:t>
      </w:r>
      <w:r w:rsidR="00530A94">
        <w:rPr>
          <w:rFonts w:ascii="Trebuchet MS" w:hAnsi="Trebuchet MS"/>
          <w:sz w:val="24"/>
          <w:szCs w:val="24"/>
        </w:rPr>
        <w:t>72</w:t>
      </w:r>
      <w:r w:rsidRPr="00F45882">
        <w:rPr>
          <w:rFonts w:ascii="Trebuchet MS" w:hAnsi="Trebuchet MS"/>
          <w:sz w:val="24"/>
          <w:szCs w:val="24"/>
        </w:rPr>
        <w:t xml:space="preserve">,000 fantastic Rainbows, Brownies, Guides, </w:t>
      </w:r>
      <w:r w:rsidR="00530A94">
        <w:rPr>
          <w:rFonts w:ascii="Trebuchet MS" w:hAnsi="Trebuchet MS"/>
          <w:sz w:val="24"/>
          <w:szCs w:val="24"/>
        </w:rPr>
        <w:t>Rangers</w:t>
      </w:r>
      <w:r w:rsidRPr="00F45882">
        <w:rPr>
          <w:rFonts w:ascii="Trebuchet MS" w:hAnsi="Trebuchet MS"/>
          <w:sz w:val="24"/>
          <w:szCs w:val="24"/>
        </w:rPr>
        <w:t xml:space="preserve"> and volunteers. We give girls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w:t>
      </w:r>
    </w:p>
    <w:p w14:paraId="6BA79101" w14:textId="77777777" w:rsidR="00411125" w:rsidRPr="007E0468" w:rsidRDefault="00411125" w:rsidP="00411125">
      <w:pPr>
        <w:spacing w:after="0" w:line="240" w:lineRule="auto"/>
        <w:rPr>
          <w:rFonts w:ascii="Trebuchet MS" w:hAnsi="Trebuchet MS"/>
          <w:b/>
          <w:sz w:val="24"/>
          <w:szCs w:val="24"/>
        </w:rPr>
      </w:pPr>
    </w:p>
    <w:p w14:paraId="1672CFBF" w14:textId="0F4CEEE1" w:rsidR="007E0468" w:rsidRPr="007E0468" w:rsidRDefault="007E0468" w:rsidP="00411125">
      <w:pPr>
        <w:spacing w:after="0" w:line="240" w:lineRule="auto"/>
        <w:rPr>
          <w:rFonts w:ascii="Trebuchet MS" w:hAnsi="Trebuchet MS"/>
          <w:b/>
          <w:sz w:val="24"/>
          <w:szCs w:val="24"/>
        </w:rPr>
      </w:pPr>
      <w:r w:rsidRPr="007E0468">
        <w:rPr>
          <w:rFonts w:ascii="Trebuchet MS" w:hAnsi="Trebuchet MS"/>
          <w:b/>
          <w:sz w:val="24"/>
          <w:szCs w:val="24"/>
        </w:rPr>
        <w:t>M</w:t>
      </w:r>
      <w:r w:rsidR="00530A94">
        <w:rPr>
          <w:rFonts w:ascii="Trebuchet MS" w:hAnsi="Trebuchet MS"/>
          <w:b/>
          <w:sz w:val="24"/>
          <w:szCs w:val="24"/>
        </w:rPr>
        <w:t>arketing &amp; Communications l</w:t>
      </w:r>
      <w:r w:rsidRPr="007E0468">
        <w:rPr>
          <w:rFonts w:ascii="Trebuchet MS" w:hAnsi="Trebuchet MS"/>
          <w:b/>
          <w:sz w:val="24"/>
          <w:szCs w:val="24"/>
        </w:rPr>
        <w:t xml:space="preserve">ead </w:t>
      </w:r>
      <w:r w:rsidR="00530A94">
        <w:rPr>
          <w:rFonts w:ascii="Trebuchet MS" w:hAnsi="Trebuchet MS"/>
          <w:b/>
          <w:sz w:val="24"/>
          <w:szCs w:val="24"/>
        </w:rPr>
        <w:t>vo</w:t>
      </w:r>
      <w:r w:rsidRPr="007E0468">
        <w:rPr>
          <w:rFonts w:ascii="Trebuchet MS" w:hAnsi="Trebuchet MS"/>
          <w:b/>
          <w:sz w:val="24"/>
          <w:szCs w:val="24"/>
        </w:rPr>
        <w:t>lunteers – overview</w:t>
      </w:r>
    </w:p>
    <w:p w14:paraId="4D9899F1" w14:textId="6740E7F4" w:rsidR="007E0468" w:rsidRPr="007E0468" w:rsidRDefault="007E0468" w:rsidP="007E0468">
      <w:pPr>
        <w:spacing w:after="0" w:line="240" w:lineRule="auto"/>
        <w:rPr>
          <w:rFonts w:ascii="Trebuchet MS" w:hAnsi="Trebuchet MS"/>
          <w:sz w:val="24"/>
          <w:szCs w:val="24"/>
        </w:rPr>
      </w:pPr>
      <w:r w:rsidRPr="007E0468">
        <w:rPr>
          <w:rFonts w:ascii="Trebuchet MS" w:hAnsi="Trebuchet MS"/>
          <w:sz w:val="24"/>
          <w:szCs w:val="24"/>
        </w:rPr>
        <w:t xml:space="preserve">The main purpose and function of the lead region volunteer team is to provide advice and support to the volunteers in the </w:t>
      </w:r>
      <w:r w:rsidR="00530A94">
        <w:rPr>
          <w:rFonts w:ascii="Trebuchet MS" w:hAnsi="Trebuchet MS"/>
          <w:sz w:val="24"/>
          <w:szCs w:val="24"/>
        </w:rPr>
        <w:t>r</w:t>
      </w:r>
      <w:r w:rsidRPr="007E0468">
        <w:rPr>
          <w:rFonts w:ascii="Trebuchet MS" w:hAnsi="Trebuchet MS"/>
          <w:sz w:val="24"/>
          <w:szCs w:val="24"/>
        </w:rPr>
        <w:t xml:space="preserve">egion mainly through </w:t>
      </w:r>
      <w:r w:rsidR="00530A94">
        <w:rPr>
          <w:rFonts w:ascii="Trebuchet MS" w:hAnsi="Trebuchet MS"/>
          <w:sz w:val="24"/>
          <w:szCs w:val="24"/>
        </w:rPr>
        <w:t>c</w:t>
      </w:r>
      <w:r w:rsidRPr="007E0468">
        <w:rPr>
          <w:rFonts w:ascii="Trebuchet MS" w:hAnsi="Trebuchet MS"/>
          <w:sz w:val="24"/>
          <w:szCs w:val="24"/>
        </w:rPr>
        <w:t xml:space="preserve">ounty channels. </w:t>
      </w:r>
    </w:p>
    <w:p w14:paraId="72569E4B" w14:textId="77777777" w:rsidR="007E0468" w:rsidRDefault="007E0468" w:rsidP="00411125">
      <w:pPr>
        <w:spacing w:after="0" w:line="240" w:lineRule="auto"/>
        <w:rPr>
          <w:rFonts w:ascii="Trebuchet MS" w:hAnsi="Trebuchet MS"/>
          <w:b/>
          <w:sz w:val="24"/>
          <w:szCs w:val="24"/>
        </w:rPr>
      </w:pPr>
    </w:p>
    <w:p w14:paraId="0003AB18" w14:textId="77777777" w:rsidR="00411125" w:rsidRPr="00411125" w:rsidRDefault="00411125" w:rsidP="00411125">
      <w:pPr>
        <w:spacing w:after="0" w:line="240" w:lineRule="auto"/>
        <w:rPr>
          <w:rFonts w:ascii="Trebuchet MS" w:hAnsi="Trebuchet MS"/>
          <w:b/>
          <w:sz w:val="24"/>
          <w:szCs w:val="24"/>
        </w:rPr>
      </w:pPr>
      <w:r w:rsidRPr="00411125">
        <w:rPr>
          <w:rFonts w:ascii="Trebuchet MS" w:hAnsi="Trebuchet MS"/>
          <w:b/>
          <w:sz w:val="24"/>
          <w:szCs w:val="24"/>
        </w:rPr>
        <w:t>Who can do this role?</w:t>
      </w:r>
    </w:p>
    <w:p w14:paraId="27C77756" w14:textId="4191B50C" w:rsidR="00411125" w:rsidRPr="00411125" w:rsidRDefault="006E4D44" w:rsidP="00411125">
      <w:pPr>
        <w:spacing w:after="0" w:line="240" w:lineRule="auto"/>
        <w:rPr>
          <w:rFonts w:ascii="Trebuchet MS" w:hAnsi="Trebuchet MS"/>
          <w:sz w:val="24"/>
          <w:szCs w:val="24"/>
        </w:rPr>
      </w:pPr>
      <w:r w:rsidRPr="006E4D44">
        <w:rPr>
          <w:rFonts w:ascii="Trebuchet MS" w:hAnsi="Trebuchet MS"/>
          <w:sz w:val="24"/>
          <w:szCs w:val="24"/>
        </w:rPr>
        <w:t>M</w:t>
      </w:r>
      <w:r w:rsidR="00530A94">
        <w:rPr>
          <w:rFonts w:ascii="Trebuchet MS" w:hAnsi="Trebuchet MS"/>
          <w:sz w:val="24"/>
          <w:szCs w:val="24"/>
        </w:rPr>
        <w:t xml:space="preserve">arketing &amp; </w:t>
      </w:r>
      <w:r w:rsidRPr="006E4D44">
        <w:rPr>
          <w:rFonts w:ascii="Trebuchet MS" w:hAnsi="Trebuchet MS"/>
          <w:sz w:val="24"/>
          <w:szCs w:val="24"/>
        </w:rPr>
        <w:t>C</w:t>
      </w:r>
      <w:r w:rsidR="00530A94">
        <w:rPr>
          <w:rFonts w:ascii="Trebuchet MS" w:hAnsi="Trebuchet MS"/>
          <w:sz w:val="24"/>
          <w:szCs w:val="24"/>
        </w:rPr>
        <w:t>ommunications</w:t>
      </w:r>
      <w:r w:rsidRPr="006E4D44">
        <w:rPr>
          <w:rFonts w:ascii="Trebuchet MS" w:hAnsi="Trebuchet MS"/>
          <w:sz w:val="24"/>
          <w:szCs w:val="24"/>
        </w:rPr>
        <w:t xml:space="preserve"> </w:t>
      </w:r>
      <w:r w:rsidR="00530A94">
        <w:rPr>
          <w:rFonts w:ascii="Trebuchet MS" w:hAnsi="Trebuchet MS"/>
          <w:sz w:val="24"/>
          <w:szCs w:val="24"/>
        </w:rPr>
        <w:t>l</w:t>
      </w:r>
      <w:r w:rsidRPr="006E4D44">
        <w:rPr>
          <w:rFonts w:ascii="Trebuchet MS" w:hAnsi="Trebuchet MS"/>
          <w:sz w:val="24"/>
          <w:szCs w:val="24"/>
        </w:rPr>
        <w:t xml:space="preserve">ead </w:t>
      </w:r>
      <w:r w:rsidR="00530A94">
        <w:rPr>
          <w:rFonts w:ascii="Trebuchet MS" w:hAnsi="Trebuchet MS"/>
          <w:sz w:val="24"/>
          <w:szCs w:val="24"/>
        </w:rPr>
        <w:t>v</w:t>
      </w:r>
      <w:r w:rsidRPr="006E4D44">
        <w:rPr>
          <w:rFonts w:ascii="Trebuchet MS" w:hAnsi="Trebuchet MS"/>
          <w:sz w:val="24"/>
          <w:szCs w:val="24"/>
        </w:rPr>
        <w:t>olunteer</w:t>
      </w:r>
      <w:r>
        <w:rPr>
          <w:rFonts w:ascii="Trebuchet MS" w:hAnsi="Trebuchet MS"/>
          <w:sz w:val="24"/>
          <w:szCs w:val="24"/>
        </w:rPr>
        <w:t>s</w:t>
      </w:r>
      <w:r w:rsidRPr="006E4D44">
        <w:rPr>
          <w:rFonts w:ascii="Trebuchet MS" w:hAnsi="Trebuchet MS"/>
          <w:sz w:val="24"/>
          <w:szCs w:val="24"/>
        </w:rPr>
        <w:t xml:space="preserve"> </w:t>
      </w:r>
      <w:r w:rsidR="00411125" w:rsidRPr="00411125">
        <w:rPr>
          <w:rFonts w:ascii="Trebuchet MS" w:hAnsi="Trebuchet MS"/>
          <w:sz w:val="24"/>
          <w:szCs w:val="24"/>
        </w:rPr>
        <w:t>can be any adult over 18 years old. They should already be, or be</w:t>
      </w:r>
      <w:r w:rsidR="00411125">
        <w:rPr>
          <w:rFonts w:ascii="Trebuchet MS" w:hAnsi="Trebuchet MS"/>
          <w:sz w:val="24"/>
          <w:szCs w:val="24"/>
        </w:rPr>
        <w:t xml:space="preserve"> </w:t>
      </w:r>
      <w:r w:rsidR="00411125" w:rsidRPr="00411125">
        <w:rPr>
          <w:rFonts w:ascii="Trebuchet MS" w:hAnsi="Trebuchet MS"/>
          <w:sz w:val="24"/>
          <w:szCs w:val="24"/>
        </w:rPr>
        <w:t>willing to become, a member of Girlguiding.</w:t>
      </w:r>
    </w:p>
    <w:p w14:paraId="2A39D9E3" w14:textId="77777777" w:rsidR="00411125" w:rsidRPr="00411125" w:rsidRDefault="00411125" w:rsidP="00411125">
      <w:pPr>
        <w:spacing w:after="0" w:line="240" w:lineRule="auto"/>
        <w:rPr>
          <w:rFonts w:ascii="Trebuchet MS" w:hAnsi="Trebuchet MS"/>
          <w:sz w:val="24"/>
          <w:szCs w:val="24"/>
        </w:rPr>
      </w:pPr>
    </w:p>
    <w:p w14:paraId="0868B13F" w14:textId="77777777" w:rsidR="00411125" w:rsidRPr="00411125" w:rsidRDefault="00411125" w:rsidP="00411125">
      <w:pPr>
        <w:spacing w:after="0" w:line="240" w:lineRule="auto"/>
        <w:rPr>
          <w:rFonts w:ascii="Trebuchet MS" w:hAnsi="Trebuchet MS"/>
          <w:b/>
          <w:sz w:val="24"/>
          <w:szCs w:val="24"/>
        </w:rPr>
      </w:pPr>
      <w:r w:rsidRPr="00411125">
        <w:rPr>
          <w:rFonts w:ascii="Trebuchet MS" w:hAnsi="Trebuchet MS"/>
          <w:b/>
          <w:sz w:val="24"/>
          <w:szCs w:val="24"/>
        </w:rPr>
        <w:t>Do I need a qualification?</w:t>
      </w:r>
    </w:p>
    <w:p w14:paraId="33647C91" w14:textId="35D9AC03" w:rsidR="00411125" w:rsidRDefault="00411125" w:rsidP="00411125">
      <w:pPr>
        <w:spacing w:after="0" w:line="240" w:lineRule="auto"/>
        <w:rPr>
          <w:rFonts w:ascii="Trebuchet MS" w:hAnsi="Trebuchet MS"/>
          <w:sz w:val="24"/>
          <w:szCs w:val="24"/>
        </w:rPr>
      </w:pPr>
      <w:r w:rsidRPr="00411125">
        <w:rPr>
          <w:rFonts w:ascii="Trebuchet MS" w:hAnsi="Trebuchet MS"/>
          <w:sz w:val="24"/>
          <w:szCs w:val="24"/>
        </w:rPr>
        <w:t xml:space="preserve">You don’t need a specific qualification to </w:t>
      </w:r>
      <w:r w:rsidR="006E4D44">
        <w:rPr>
          <w:rFonts w:ascii="Trebuchet MS" w:hAnsi="Trebuchet MS"/>
          <w:sz w:val="24"/>
          <w:szCs w:val="24"/>
        </w:rPr>
        <w:t>become a</w:t>
      </w:r>
      <w:r w:rsidRPr="00411125">
        <w:rPr>
          <w:rFonts w:ascii="Trebuchet MS" w:hAnsi="Trebuchet MS"/>
          <w:sz w:val="24"/>
          <w:szCs w:val="24"/>
        </w:rPr>
        <w:t xml:space="preserve"> </w:t>
      </w:r>
      <w:r w:rsidR="006E4D44">
        <w:rPr>
          <w:rFonts w:ascii="Trebuchet MS" w:hAnsi="Trebuchet MS"/>
          <w:sz w:val="24"/>
          <w:szCs w:val="24"/>
        </w:rPr>
        <w:t>lead M</w:t>
      </w:r>
      <w:r w:rsidR="00530A94">
        <w:rPr>
          <w:rFonts w:ascii="Trebuchet MS" w:hAnsi="Trebuchet MS"/>
          <w:sz w:val="24"/>
          <w:szCs w:val="24"/>
        </w:rPr>
        <w:t xml:space="preserve">arketing &amp; </w:t>
      </w:r>
      <w:r w:rsidR="006E4D44">
        <w:rPr>
          <w:rFonts w:ascii="Trebuchet MS" w:hAnsi="Trebuchet MS"/>
          <w:sz w:val="24"/>
          <w:szCs w:val="24"/>
        </w:rPr>
        <w:t>C</w:t>
      </w:r>
      <w:r w:rsidR="00530A94">
        <w:rPr>
          <w:rFonts w:ascii="Trebuchet MS" w:hAnsi="Trebuchet MS"/>
          <w:sz w:val="24"/>
          <w:szCs w:val="24"/>
        </w:rPr>
        <w:t>ommunications</w:t>
      </w:r>
      <w:r w:rsidR="006E4D44">
        <w:rPr>
          <w:rFonts w:ascii="Trebuchet MS" w:hAnsi="Trebuchet MS"/>
          <w:sz w:val="24"/>
          <w:szCs w:val="24"/>
        </w:rPr>
        <w:t xml:space="preserve"> volunteer.</w:t>
      </w:r>
    </w:p>
    <w:p w14:paraId="6FFF0C49" w14:textId="77777777" w:rsidR="00E7698B" w:rsidRPr="00411125" w:rsidRDefault="00E7698B" w:rsidP="00411125">
      <w:pPr>
        <w:spacing w:after="0" w:line="240" w:lineRule="auto"/>
        <w:rPr>
          <w:rFonts w:ascii="Trebuchet MS" w:hAnsi="Trebuchet MS"/>
          <w:sz w:val="24"/>
          <w:szCs w:val="24"/>
        </w:rPr>
      </w:pPr>
    </w:p>
    <w:p w14:paraId="268746A8" w14:textId="77777777" w:rsidR="006E4D44" w:rsidRDefault="00411125" w:rsidP="00411125">
      <w:pPr>
        <w:spacing w:after="0" w:line="240" w:lineRule="auto"/>
        <w:rPr>
          <w:rFonts w:ascii="Trebuchet MS" w:hAnsi="Trebuchet MS"/>
          <w:b/>
          <w:sz w:val="24"/>
          <w:szCs w:val="24"/>
        </w:rPr>
      </w:pPr>
      <w:r w:rsidRPr="00411125">
        <w:rPr>
          <w:rFonts w:ascii="Trebuchet MS" w:hAnsi="Trebuchet MS"/>
          <w:b/>
          <w:sz w:val="24"/>
          <w:szCs w:val="24"/>
        </w:rPr>
        <w:t>What is the purpose of this role?</w:t>
      </w:r>
    </w:p>
    <w:p w14:paraId="4752173D" w14:textId="1BFEC9B9" w:rsidR="00530A94" w:rsidRPr="00530A94" w:rsidRDefault="00530A94" w:rsidP="00530A94">
      <w:pPr>
        <w:rPr>
          <w:rFonts w:ascii="Trebuchet MS" w:hAnsi="Trebuchet MS"/>
          <w:sz w:val="24"/>
          <w:szCs w:val="24"/>
        </w:rPr>
      </w:pPr>
      <w:r w:rsidRPr="00530A94">
        <w:rPr>
          <w:rFonts w:ascii="Trebuchet MS" w:hAnsi="Trebuchet MS"/>
          <w:sz w:val="24"/>
          <w:szCs w:val="24"/>
        </w:rPr>
        <w:t xml:space="preserve">We’re looking for a passionate individual to </w:t>
      </w:r>
      <w:r w:rsidR="00F12B44">
        <w:rPr>
          <w:rFonts w:ascii="Trebuchet MS" w:hAnsi="Trebuchet MS"/>
          <w:sz w:val="24"/>
          <w:szCs w:val="24"/>
        </w:rPr>
        <w:t xml:space="preserve">support the region's Chair of Marketing &amp; Communications with general tasks or specific areas of work as necessary. This </w:t>
      </w:r>
      <w:r w:rsidR="00F12B44">
        <w:rPr>
          <w:rFonts w:ascii="Trebuchet MS" w:hAnsi="Trebuchet MS"/>
          <w:sz w:val="24"/>
          <w:szCs w:val="24"/>
        </w:rPr>
        <w:lastRenderedPageBreak/>
        <w:t>will relate to the promotion of the region through the joint management of a team of specialist advisers who encompass growth and retention, brand and editorial, ambassadors, digital, public relations, membership communications, the 18-30 offer and the Girlguiding LaSER Champions. You will be required to deputise for the Chair in her absence.</w:t>
      </w:r>
    </w:p>
    <w:p w14:paraId="70799DB9" w14:textId="77777777" w:rsidR="007E0468" w:rsidRPr="007E0468" w:rsidRDefault="007E0468" w:rsidP="007E0468">
      <w:pPr>
        <w:spacing w:after="0" w:line="240" w:lineRule="auto"/>
        <w:rPr>
          <w:rFonts w:ascii="Trebuchet MS" w:hAnsi="Trebuchet MS"/>
          <w:sz w:val="24"/>
          <w:szCs w:val="24"/>
        </w:rPr>
      </w:pPr>
    </w:p>
    <w:p w14:paraId="04A4B693" w14:textId="77777777" w:rsidR="00411125" w:rsidRPr="00411125" w:rsidRDefault="00411125" w:rsidP="00411125">
      <w:pPr>
        <w:spacing w:after="0" w:line="240" w:lineRule="auto"/>
        <w:rPr>
          <w:rFonts w:ascii="Trebuchet MS" w:hAnsi="Trebuchet MS"/>
          <w:b/>
          <w:sz w:val="24"/>
          <w:szCs w:val="24"/>
        </w:rPr>
      </w:pPr>
      <w:r w:rsidRPr="00411125">
        <w:rPr>
          <w:rFonts w:ascii="Trebuchet MS" w:hAnsi="Trebuchet MS"/>
          <w:b/>
          <w:sz w:val="24"/>
          <w:szCs w:val="24"/>
        </w:rPr>
        <w:t>What will I do in the role?</w:t>
      </w:r>
    </w:p>
    <w:p w14:paraId="772BAC22" w14:textId="333D3175" w:rsidR="00530A94" w:rsidRPr="00530A94" w:rsidRDefault="00530A94" w:rsidP="00530A94">
      <w:pPr>
        <w:rPr>
          <w:rFonts w:ascii="Trebuchet MS" w:hAnsi="Trebuchet MS" w:cs="Arial"/>
          <w:sz w:val="24"/>
          <w:szCs w:val="24"/>
        </w:rPr>
      </w:pPr>
      <w:r w:rsidRPr="00530A94">
        <w:rPr>
          <w:rFonts w:ascii="Trebuchet MS" w:hAnsi="Trebuchet MS" w:cs="Arial"/>
          <w:sz w:val="24"/>
          <w:szCs w:val="24"/>
        </w:rPr>
        <w:t xml:space="preserve">The list below outlines the general responsibilities of the </w:t>
      </w:r>
      <w:r w:rsidR="00F12B44">
        <w:rPr>
          <w:rFonts w:ascii="Trebuchet MS" w:hAnsi="Trebuchet MS" w:cs="Arial"/>
          <w:sz w:val="24"/>
          <w:szCs w:val="24"/>
        </w:rPr>
        <w:t>Deputy Chair of Marketing &amp; Communications</w:t>
      </w:r>
      <w:r w:rsidRPr="00530A94">
        <w:rPr>
          <w:rFonts w:ascii="Trebuchet MS" w:hAnsi="Trebuchet MS" w:cs="Arial"/>
          <w:sz w:val="24"/>
          <w:szCs w:val="24"/>
        </w:rPr>
        <w:t xml:space="preserve">, but you will be working within a wider staff and volunteer team and responsibilities may vary depending on the project. </w:t>
      </w:r>
    </w:p>
    <w:p w14:paraId="289D3B76" w14:textId="77777777" w:rsidR="006E4D44" w:rsidRDefault="006E4D44" w:rsidP="00411125">
      <w:pPr>
        <w:spacing w:after="0" w:line="240" w:lineRule="auto"/>
        <w:rPr>
          <w:rFonts w:ascii="Trebuchet MS" w:hAnsi="Trebuchet MS"/>
          <w:sz w:val="24"/>
          <w:szCs w:val="24"/>
        </w:rPr>
      </w:pPr>
    </w:p>
    <w:p w14:paraId="32FEF981" w14:textId="77777777" w:rsidR="006E4D44" w:rsidRPr="006E4D44" w:rsidRDefault="006E4D44" w:rsidP="006E4D44">
      <w:pPr>
        <w:spacing w:after="0" w:line="240" w:lineRule="auto"/>
        <w:rPr>
          <w:rFonts w:ascii="Trebuchet MS" w:hAnsi="Trebuchet MS"/>
          <w:b/>
          <w:sz w:val="24"/>
          <w:szCs w:val="24"/>
        </w:rPr>
      </w:pPr>
      <w:r>
        <w:rPr>
          <w:rFonts w:ascii="Trebuchet MS" w:hAnsi="Trebuchet MS"/>
          <w:b/>
          <w:sz w:val="24"/>
          <w:szCs w:val="24"/>
        </w:rPr>
        <w:t>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9242"/>
      </w:tblGrid>
      <w:tr w:rsidR="00F12B44" w14:paraId="3ED1A08F" w14:textId="77777777" w:rsidTr="005F5804">
        <w:trPr>
          <w:trHeight w:val="499"/>
        </w:trPr>
        <w:tc>
          <w:tcPr>
            <w:tcW w:w="9242" w:type="dxa"/>
          </w:tcPr>
          <w:p w14:paraId="33CF9D48" w14:textId="5E6057DA" w:rsidR="00F12B44" w:rsidRPr="00A73AEE" w:rsidRDefault="00F12B44" w:rsidP="00F12B44">
            <w:pPr>
              <w:pStyle w:val="ListParagraph"/>
              <w:numPr>
                <w:ilvl w:val="0"/>
                <w:numId w:val="11"/>
              </w:numPr>
              <w:rPr>
                <w:rFonts w:ascii="Trebuchet MS" w:hAnsi="Trebuchet MS"/>
                <w:sz w:val="24"/>
                <w:szCs w:val="24"/>
              </w:rPr>
            </w:pPr>
            <w:r w:rsidRPr="00A73AEE">
              <w:rPr>
                <w:rFonts w:ascii="Trebuchet MS" w:hAnsi="Trebuchet MS"/>
                <w:sz w:val="24"/>
                <w:szCs w:val="24"/>
              </w:rPr>
              <w:t>To support the Chair of Marketing &amp; Communications to lead a team of specialist marketing and communications advisers</w:t>
            </w:r>
          </w:p>
        </w:tc>
      </w:tr>
      <w:tr w:rsidR="00F12B44" w:rsidRPr="00FA5E1D" w14:paraId="00C5FA3E" w14:textId="77777777" w:rsidTr="005F5804">
        <w:trPr>
          <w:trHeight w:val="691"/>
        </w:trPr>
        <w:tc>
          <w:tcPr>
            <w:tcW w:w="9242" w:type="dxa"/>
          </w:tcPr>
          <w:p w14:paraId="0B0959C8" w14:textId="6515F3C2" w:rsidR="00F12B44" w:rsidRPr="00A73AEE" w:rsidRDefault="005F5804" w:rsidP="00F12B44">
            <w:pPr>
              <w:pStyle w:val="ListParagraph"/>
              <w:numPr>
                <w:ilvl w:val="0"/>
                <w:numId w:val="11"/>
              </w:numPr>
              <w:rPr>
                <w:rFonts w:ascii="Trebuchet MS" w:hAnsi="Trebuchet MS"/>
                <w:sz w:val="24"/>
                <w:szCs w:val="24"/>
              </w:rPr>
            </w:pPr>
            <w:r w:rsidRPr="00A73AEE">
              <w:rPr>
                <w:rFonts w:ascii="Trebuchet MS" w:hAnsi="Trebuchet MS"/>
                <w:sz w:val="24"/>
                <w:szCs w:val="24"/>
              </w:rPr>
              <w:t>C</w:t>
            </w:r>
            <w:r w:rsidR="00F12B44" w:rsidRPr="00A73AEE">
              <w:rPr>
                <w:rFonts w:ascii="Trebuchet MS" w:hAnsi="Trebuchet MS"/>
                <w:sz w:val="24"/>
                <w:szCs w:val="24"/>
              </w:rPr>
              <w:t>hair marketing &amp; communication</w:t>
            </w:r>
            <w:r w:rsidRPr="00A73AEE">
              <w:rPr>
                <w:rFonts w:ascii="Trebuchet MS" w:hAnsi="Trebuchet MS"/>
                <w:sz w:val="24"/>
                <w:szCs w:val="24"/>
              </w:rPr>
              <w:t>s</w:t>
            </w:r>
            <w:r w:rsidR="00F12B44" w:rsidRPr="00A73AEE">
              <w:rPr>
                <w:rFonts w:ascii="Trebuchet MS" w:hAnsi="Trebuchet MS"/>
                <w:sz w:val="24"/>
                <w:szCs w:val="24"/>
              </w:rPr>
              <w:t xml:space="preserve"> team meetings and report to the region executive on its activities in the absence of the Chair of Marketing &amp; Communications</w:t>
            </w:r>
          </w:p>
        </w:tc>
      </w:tr>
      <w:tr w:rsidR="00F12B44" w:rsidRPr="00FA5E1D" w14:paraId="47F142D3" w14:textId="77777777" w:rsidTr="005F5804">
        <w:trPr>
          <w:trHeight w:val="1665"/>
        </w:trPr>
        <w:tc>
          <w:tcPr>
            <w:tcW w:w="9242" w:type="dxa"/>
          </w:tcPr>
          <w:p w14:paraId="461DD2EC" w14:textId="77777777" w:rsidR="00F12B44" w:rsidRPr="00A73AEE" w:rsidRDefault="00F12B44" w:rsidP="00F12B44">
            <w:pPr>
              <w:pStyle w:val="ListParagraph"/>
              <w:numPr>
                <w:ilvl w:val="0"/>
                <w:numId w:val="11"/>
              </w:numPr>
              <w:rPr>
                <w:rFonts w:ascii="Trebuchet MS" w:hAnsi="Trebuchet MS"/>
                <w:sz w:val="24"/>
                <w:szCs w:val="24"/>
              </w:rPr>
            </w:pPr>
            <w:r w:rsidRPr="00A73AEE">
              <w:rPr>
                <w:rFonts w:ascii="Trebuchet MS" w:hAnsi="Trebuchet MS"/>
                <w:sz w:val="24"/>
                <w:szCs w:val="24"/>
              </w:rPr>
              <w:t xml:space="preserve">In partnership with the Chair of Marketing &amp; Communications, act as a focal point for county communications and PR advisers by ensuring that they are kept up to date with changes within their specialism by: </w:t>
            </w:r>
          </w:p>
          <w:p w14:paraId="01317CA2" w14:textId="3F1F359D" w:rsidR="00F12B44" w:rsidRPr="00A73AEE" w:rsidRDefault="00F12B44" w:rsidP="005F5804">
            <w:pPr>
              <w:pStyle w:val="ListParagraph"/>
              <w:numPr>
                <w:ilvl w:val="1"/>
                <w:numId w:val="11"/>
              </w:numPr>
              <w:rPr>
                <w:rFonts w:ascii="Trebuchet MS" w:hAnsi="Trebuchet MS"/>
                <w:sz w:val="24"/>
                <w:szCs w:val="24"/>
              </w:rPr>
            </w:pPr>
            <w:r w:rsidRPr="00A73AEE">
              <w:rPr>
                <w:rFonts w:ascii="Trebuchet MS" w:hAnsi="Trebuchet MS"/>
                <w:sz w:val="24"/>
                <w:szCs w:val="24"/>
              </w:rPr>
              <w:t xml:space="preserve">Providing advice and support </w:t>
            </w:r>
          </w:p>
          <w:p w14:paraId="719A4FB8" w14:textId="74C96DFF" w:rsidR="00F12B44" w:rsidRPr="00A73AEE" w:rsidRDefault="00F12B44" w:rsidP="005F5804">
            <w:pPr>
              <w:pStyle w:val="ListParagraph"/>
              <w:numPr>
                <w:ilvl w:val="1"/>
                <w:numId w:val="11"/>
              </w:numPr>
              <w:rPr>
                <w:rFonts w:ascii="Trebuchet MS" w:hAnsi="Trebuchet MS"/>
                <w:sz w:val="24"/>
                <w:szCs w:val="24"/>
              </w:rPr>
            </w:pPr>
            <w:r w:rsidRPr="00A73AEE">
              <w:rPr>
                <w:rFonts w:ascii="Trebuchet MS" w:hAnsi="Trebuchet MS"/>
                <w:sz w:val="24"/>
                <w:szCs w:val="24"/>
              </w:rPr>
              <w:t>Help lead meetings of county advisers or representatives as appropriate in</w:t>
            </w:r>
            <w:r w:rsidR="005F5804" w:rsidRPr="00A73AEE">
              <w:rPr>
                <w:rFonts w:ascii="Trebuchet MS" w:hAnsi="Trebuchet MS"/>
                <w:sz w:val="24"/>
                <w:szCs w:val="24"/>
              </w:rPr>
              <w:t xml:space="preserve"> </w:t>
            </w:r>
            <w:r w:rsidRPr="00A73AEE">
              <w:rPr>
                <w:rFonts w:ascii="Trebuchet MS" w:hAnsi="Trebuchet MS"/>
                <w:sz w:val="24"/>
                <w:szCs w:val="24"/>
              </w:rPr>
              <w:t>liaison with the Chair of Marketing &amp; Communications</w:t>
            </w:r>
          </w:p>
        </w:tc>
      </w:tr>
      <w:tr w:rsidR="00F12B44" w14:paraId="6C1B9EFF" w14:textId="77777777" w:rsidTr="005F5804">
        <w:tc>
          <w:tcPr>
            <w:tcW w:w="9242" w:type="dxa"/>
          </w:tcPr>
          <w:p w14:paraId="0D9D7198" w14:textId="77777777" w:rsidR="00F12B44" w:rsidRPr="00A73AEE" w:rsidRDefault="00F12B44" w:rsidP="005F5804">
            <w:pPr>
              <w:pStyle w:val="ListParagraph"/>
              <w:numPr>
                <w:ilvl w:val="0"/>
                <w:numId w:val="11"/>
              </w:numPr>
              <w:ind w:left="714" w:hanging="357"/>
              <w:rPr>
                <w:rFonts w:ascii="Trebuchet MS" w:hAnsi="Trebuchet MS"/>
                <w:sz w:val="24"/>
                <w:szCs w:val="24"/>
              </w:rPr>
            </w:pPr>
            <w:r w:rsidRPr="00A73AEE">
              <w:rPr>
                <w:rFonts w:ascii="Trebuchet MS" w:hAnsi="Trebuchet MS"/>
                <w:sz w:val="24"/>
                <w:szCs w:val="24"/>
              </w:rPr>
              <w:t>Demonstrate an enthusiasm for your specialism</w:t>
            </w:r>
          </w:p>
        </w:tc>
      </w:tr>
      <w:tr w:rsidR="00F12B44" w:rsidRPr="00FA5E1D" w14:paraId="39F925B4" w14:textId="77777777" w:rsidTr="005F5804">
        <w:tc>
          <w:tcPr>
            <w:tcW w:w="9242" w:type="dxa"/>
          </w:tcPr>
          <w:p w14:paraId="7AAF811D" w14:textId="527F3070" w:rsidR="00F12B44" w:rsidRPr="00A73AEE" w:rsidRDefault="00F12B44" w:rsidP="005F5804">
            <w:pPr>
              <w:pStyle w:val="ListParagraph"/>
              <w:numPr>
                <w:ilvl w:val="0"/>
                <w:numId w:val="11"/>
              </w:numPr>
              <w:ind w:left="714" w:hanging="357"/>
              <w:rPr>
                <w:rFonts w:ascii="Trebuchet MS" w:hAnsi="Trebuchet MS"/>
                <w:sz w:val="24"/>
                <w:szCs w:val="24"/>
              </w:rPr>
            </w:pPr>
            <w:r w:rsidRPr="00A73AEE">
              <w:rPr>
                <w:rFonts w:ascii="Trebuchet MS" w:hAnsi="Trebuchet MS"/>
                <w:sz w:val="24"/>
                <w:szCs w:val="24"/>
              </w:rPr>
              <w:t>Use your knowledge to solve problems and promote the region and Girlguiding as a whole</w:t>
            </w:r>
          </w:p>
        </w:tc>
      </w:tr>
      <w:tr w:rsidR="00F12B44" w:rsidRPr="007F2B4E" w14:paraId="7155A289" w14:textId="77777777" w:rsidTr="005F5804">
        <w:trPr>
          <w:trHeight w:val="881"/>
        </w:trPr>
        <w:tc>
          <w:tcPr>
            <w:tcW w:w="9242" w:type="dxa"/>
          </w:tcPr>
          <w:p w14:paraId="2173D638" w14:textId="77777777" w:rsidR="00F12B44" w:rsidRPr="00A73AEE" w:rsidRDefault="00F12B44" w:rsidP="005F5804">
            <w:pPr>
              <w:pStyle w:val="ListParagraph"/>
              <w:numPr>
                <w:ilvl w:val="0"/>
                <w:numId w:val="11"/>
              </w:numPr>
              <w:ind w:left="714" w:hanging="357"/>
              <w:rPr>
                <w:rFonts w:ascii="Trebuchet MS" w:hAnsi="Trebuchet MS"/>
                <w:sz w:val="24"/>
                <w:szCs w:val="24"/>
              </w:rPr>
            </w:pPr>
            <w:r w:rsidRPr="00A73AEE">
              <w:rPr>
                <w:rFonts w:ascii="Trebuchet MS" w:hAnsi="Trebuchet MS"/>
                <w:sz w:val="24"/>
                <w:szCs w:val="24"/>
              </w:rPr>
              <w:t>Keep up to date with new resources and programme initiatives and cascade information as appropriate, communicating with all relevant stakeholders in liaison with the Chair of Marketing &amp; Communications</w:t>
            </w:r>
          </w:p>
          <w:p w14:paraId="536815DF" w14:textId="77777777" w:rsidR="005F5804" w:rsidRPr="00A73AEE" w:rsidRDefault="005F5804" w:rsidP="005F5804">
            <w:pPr>
              <w:pStyle w:val="ListParagraph"/>
              <w:numPr>
                <w:ilvl w:val="0"/>
                <w:numId w:val="11"/>
              </w:numPr>
              <w:ind w:left="714" w:hanging="357"/>
              <w:rPr>
                <w:rFonts w:ascii="Trebuchet MS" w:hAnsi="Trebuchet MS"/>
                <w:sz w:val="24"/>
                <w:szCs w:val="24"/>
              </w:rPr>
            </w:pPr>
            <w:r w:rsidRPr="00A73AEE">
              <w:rPr>
                <w:rFonts w:ascii="Trebuchet MS" w:hAnsi="Trebuchet MS"/>
                <w:sz w:val="24"/>
                <w:szCs w:val="24"/>
              </w:rPr>
              <w:t>Complete relevant training for the role and ensure the wider team's skills are up to date</w:t>
            </w:r>
          </w:p>
          <w:p w14:paraId="26284116" w14:textId="2F627D20" w:rsidR="005F5804" w:rsidRPr="00A73AEE" w:rsidRDefault="005F5804" w:rsidP="005F5804">
            <w:pPr>
              <w:pStyle w:val="ListParagraph"/>
              <w:numPr>
                <w:ilvl w:val="0"/>
                <w:numId w:val="11"/>
              </w:numPr>
              <w:ind w:left="714" w:hanging="357"/>
              <w:rPr>
                <w:rFonts w:ascii="Trebuchet MS" w:hAnsi="Trebuchet MS"/>
                <w:sz w:val="24"/>
                <w:szCs w:val="24"/>
              </w:rPr>
            </w:pPr>
            <w:r w:rsidRPr="00A73AEE">
              <w:rPr>
                <w:rFonts w:ascii="Trebuchet MS" w:hAnsi="Trebuchet MS"/>
                <w:sz w:val="24"/>
                <w:szCs w:val="24"/>
              </w:rPr>
              <w:t>Help to plan, budget and control expenses in accordance with the region's agreed format in liaison with the Chair of Marketing &amp; Communications</w:t>
            </w:r>
          </w:p>
        </w:tc>
      </w:tr>
      <w:tr w:rsidR="00F12B44" w:rsidRPr="007F2B4E" w14:paraId="344DF345" w14:textId="77777777" w:rsidTr="005F5804">
        <w:tc>
          <w:tcPr>
            <w:tcW w:w="9242" w:type="dxa"/>
          </w:tcPr>
          <w:p w14:paraId="5403E3FB" w14:textId="02FFAED4" w:rsidR="00F12B44" w:rsidRPr="00A73AEE" w:rsidRDefault="00F12B44" w:rsidP="005F5804">
            <w:pPr>
              <w:pStyle w:val="ListParagraph"/>
              <w:numPr>
                <w:ilvl w:val="0"/>
                <w:numId w:val="11"/>
              </w:numPr>
              <w:ind w:left="714" w:hanging="357"/>
              <w:rPr>
                <w:rFonts w:ascii="Trebuchet MS" w:hAnsi="Trebuchet MS"/>
                <w:sz w:val="24"/>
                <w:szCs w:val="24"/>
              </w:rPr>
            </w:pPr>
            <w:r w:rsidRPr="00A73AEE">
              <w:rPr>
                <w:rFonts w:ascii="Trebuchet MS" w:hAnsi="Trebuchet MS"/>
                <w:sz w:val="24"/>
                <w:szCs w:val="24"/>
              </w:rPr>
              <w:t xml:space="preserve">Help to </w:t>
            </w:r>
            <w:r w:rsidR="005F5804" w:rsidRPr="00A73AEE">
              <w:rPr>
                <w:rFonts w:ascii="Trebuchet MS" w:hAnsi="Trebuchet MS"/>
                <w:sz w:val="24"/>
                <w:szCs w:val="24"/>
              </w:rPr>
              <w:t>ensure</w:t>
            </w:r>
            <w:r w:rsidRPr="00A73AEE">
              <w:rPr>
                <w:rFonts w:ascii="Trebuchet MS" w:hAnsi="Trebuchet MS"/>
                <w:sz w:val="24"/>
                <w:szCs w:val="24"/>
              </w:rPr>
              <w:t xml:space="preserve"> that all materials and digital media</w:t>
            </w:r>
            <w:r w:rsidR="005F5804" w:rsidRPr="00A73AEE">
              <w:rPr>
                <w:rFonts w:ascii="Trebuchet MS" w:hAnsi="Trebuchet MS"/>
                <w:sz w:val="24"/>
                <w:szCs w:val="24"/>
              </w:rPr>
              <w:t xml:space="preserve"> produced by and for the region</w:t>
            </w:r>
            <w:r w:rsidRPr="00A73AEE">
              <w:rPr>
                <w:rFonts w:ascii="Trebuchet MS" w:hAnsi="Trebuchet MS"/>
                <w:sz w:val="24"/>
                <w:szCs w:val="24"/>
              </w:rPr>
              <w:t xml:space="preserve"> are up to date and relevant</w:t>
            </w:r>
          </w:p>
        </w:tc>
      </w:tr>
      <w:tr w:rsidR="00F12B44" w:rsidRPr="007F2B4E" w14:paraId="4B79D1EE" w14:textId="77777777" w:rsidTr="005F5804">
        <w:trPr>
          <w:trHeight w:val="675"/>
        </w:trPr>
        <w:tc>
          <w:tcPr>
            <w:tcW w:w="9242" w:type="dxa"/>
          </w:tcPr>
          <w:p w14:paraId="1C340130" w14:textId="25E2ABA5" w:rsidR="00F12B44" w:rsidRPr="00A73AEE" w:rsidRDefault="00F12B44" w:rsidP="005F5804">
            <w:pPr>
              <w:pStyle w:val="ListParagraph"/>
              <w:numPr>
                <w:ilvl w:val="0"/>
                <w:numId w:val="11"/>
              </w:numPr>
              <w:ind w:left="714" w:hanging="357"/>
              <w:rPr>
                <w:rFonts w:ascii="Trebuchet MS" w:hAnsi="Trebuchet MS"/>
                <w:sz w:val="24"/>
                <w:szCs w:val="24"/>
              </w:rPr>
            </w:pPr>
            <w:r w:rsidRPr="00A73AEE">
              <w:rPr>
                <w:rFonts w:ascii="Trebuchet MS" w:hAnsi="Trebuchet MS"/>
                <w:sz w:val="24"/>
                <w:szCs w:val="24"/>
              </w:rPr>
              <w:t>Advise the Chair of Marketing &amp; Communications on Girlguiding initiatives and associated activities as they relate to areas of the team the Deputy is involved in</w:t>
            </w:r>
          </w:p>
          <w:p w14:paraId="63EA79FA" w14:textId="77777777" w:rsidR="005F5804" w:rsidRPr="00A73AEE" w:rsidRDefault="005F5804" w:rsidP="005F5804">
            <w:pPr>
              <w:pStyle w:val="ListParagraph"/>
              <w:numPr>
                <w:ilvl w:val="0"/>
                <w:numId w:val="11"/>
              </w:numPr>
              <w:ind w:left="714" w:hanging="357"/>
              <w:rPr>
                <w:rFonts w:ascii="Trebuchet MS" w:hAnsi="Trebuchet MS"/>
                <w:sz w:val="24"/>
                <w:szCs w:val="24"/>
              </w:rPr>
            </w:pPr>
            <w:r w:rsidRPr="00A73AEE">
              <w:rPr>
                <w:rFonts w:ascii="Trebuchet MS" w:hAnsi="Trebuchet MS"/>
                <w:sz w:val="24"/>
                <w:szCs w:val="24"/>
              </w:rPr>
              <w:t>Provide regular reports to the Chair of Marketing &amp; Communications by dates specified</w:t>
            </w:r>
          </w:p>
          <w:p w14:paraId="4D302DF6" w14:textId="77777777" w:rsidR="005F5804" w:rsidRDefault="005F5804" w:rsidP="005F5804">
            <w:pPr>
              <w:pStyle w:val="ListParagraph"/>
              <w:numPr>
                <w:ilvl w:val="0"/>
                <w:numId w:val="11"/>
              </w:numPr>
              <w:ind w:left="714" w:hanging="357"/>
              <w:rPr>
                <w:rFonts w:ascii="Trebuchet MS" w:hAnsi="Trebuchet MS"/>
                <w:sz w:val="24"/>
                <w:szCs w:val="24"/>
              </w:rPr>
            </w:pPr>
            <w:r w:rsidRPr="00A73AEE">
              <w:rPr>
                <w:rFonts w:ascii="Trebuchet MS" w:hAnsi="Trebuchet MS"/>
                <w:sz w:val="24"/>
                <w:szCs w:val="24"/>
              </w:rPr>
              <w:t>Represent the region at national meetings and on initiatives as required in liaison with the Chair of Marketing &amp; Communications</w:t>
            </w:r>
          </w:p>
          <w:p w14:paraId="2D7A64CD" w14:textId="1492B75B" w:rsidR="00A73AEE" w:rsidRPr="00A73AEE" w:rsidRDefault="00A73AEE" w:rsidP="005F5804">
            <w:pPr>
              <w:pStyle w:val="ListParagraph"/>
              <w:numPr>
                <w:ilvl w:val="0"/>
                <w:numId w:val="11"/>
              </w:numPr>
              <w:ind w:left="714" w:hanging="357"/>
              <w:rPr>
                <w:rFonts w:ascii="Trebuchet MS" w:hAnsi="Trebuchet MS"/>
                <w:sz w:val="24"/>
                <w:szCs w:val="24"/>
              </w:rPr>
            </w:pPr>
            <w:r>
              <w:rPr>
                <w:rFonts w:ascii="Trebuchet MS" w:hAnsi="Trebuchet MS"/>
                <w:sz w:val="24"/>
                <w:szCs w:val="24"/>
              </w:rPr>
              <w:t>Provide opportunities for the development of advisers within your specialism in collaboration with the Chair of Marketing &amp; Communications, other region advisers and trainers as appropriate</w:t>
            </w:r>
          </w:p>
        </w:tc>
      </w:tr>
      <w:tr w:rsidR="00F12B44" w:rsidRPr="007F2B4E" w14:paraId="50321FFA" w14:textId="77777777" w:rsidTr="005F5804">
        <w:trPr>
          <w:trHeight w:val="692"/>
        </w:trPr>
        <w:tc>
          <w:tcPr>
            <w:tcW w:w="9242" w:type="dxa"/>
          </w:tcPr>
          <w:p w14:paraId="46CDB8AA" w14:textId="77777777" w:rsidR="00F12B44" w:rsidRPr="00A73AEE" w:rsidRDefault="00F12B44" w:rsidP="00F12B44">
            <w:pPr>
              <w:pStyle w:val="ListParagraph"/>
              <w:numPr>
                <w:ilvl w:val="0"/>
                <w:numId w:val="11"/>
              </w:numPr>
              <w:rPr>
                <w:rFonts w:ascii="Trebuchet MS" w:hAnsi="Trebuchet MS"/>
                <w:sz w:val="24"/>
                <w:szCs w:val="24"/>
              </w:rPr>
            </w:pPr>
            <w:r w:rsidRPr="00A73AEE">
              <w:rPr>
                <w:rFonts w:ascii="Trebuchet MS" w:hAnsi="Trebuchet MS"/>
                <w:sz w:val="24"/>
                <w:szCs w:val="24"/>
              </w:rPr>
              <w:lastRenderedPageBreak/>
              <w:t>Receive and act on information from national and region channels in consultation with the Chair of Marketing &amp; Communications as appropriate</w:t>
            </w:r>
          </w:p>
          <w:p w14:paraId="414A086D" w14:textId="65B4879F" w:rsidR="005F5804" w:rsidRPr="00A73AEE" w:rsidRDefault="005F5804" w:rsidP="00F12B44">
            <w:pPr>
              <w:pStyle w:val="ListParagraph"/>
              <w:numPr>
                <w:ilvl w:val="0"/>
                <w:numId w:val="11"/>
              </w:numPr>
              <w:rPr>
                <w:rFonts w:ascii="Trebuchet MS" w:hAnsi="Trebuchet MS"/>
                <w:sz w:val="24"/>
                <w:szCs w:val="24"/>
              </w:rPr>
            </w:pPr>
            <w:r w:rsidRPr="00A73AEE">
              <w:rPr>
                <w:rFonts w:ascii="Trebuchet MS" w:hAnsi="Trebuchet MS"/>
                <w:sz w:val="24"/>
                <w:szCs w:val="24"/>
              </w:rPr>
              <w:t>Develop an action plan to support the aims of the region strategic plan</w:t>
            </w:r>
          </w:p>
        </w:tc>
      </w:tr>
    </w:tbl>
    <w:p w14:paraId="6DCE7538" w14:textId="77777777" w:rsidR="00A73AEE" w:rsidRDefault="00A73AEE" w:rsidP="006E4D44">
      <w:pPr>
        <w:spacing w:after="0" w:line="240" w:lineRule="auto"/>
        <w:rPr>
          <w:rFonts w:ascii="Trebuchet MS" w:hAnsi="Trebuchet MS"/>
          <w:b/>
          <w:sz w:val="24"/>
          <w:szCs w:val="24"/>
        </w:rPr>
      </w:pPr>
    </w:p>
    <w:p w14:paraId="3B6E1350" w14:textId="6FA37BBA" w:rsidR="006E4D44" w:rsidRPr="00411125" w:rsidRDefault="006E4D44" w:rsidP="006E4D44">
      <w:pPr>
        <w:spacing w:after="0" w:line="240" w:lineRule="auto"/>
        <w:rPr>
          <w:rFonts w:ascii="Trebuchet MS" w:hAnsi="Trebuchet MS"/>
          <w:b/>
          <w:sz w:val="24"/>
          <w:szCs w:val="24"/>
        </w:rPr>
      </w:pPr>
      <w:r w:rsidRPr="00411125">
        <w:rPr>
          <w:rFonts w:ascii="Trebuchet MS" w:hAnsi="Trebuchet MS"/>
          <w:b/>
          <w:sz w:val="24"/>
          <w:szCs w:val="24"/>
        </w:rPr>
        <w:t xml:space="preserve">Being part of </w:t>
      </w:r>
      <w:r w:rsidR="00AE4286">
        <w:rPr>
          <w:rFonts w:ascii="Trebuchet MS" w:hAnsi="Trebuchet MS"/>
          <w:b/>
          <w:sz w:val="24"/>
          <w:szCs w:val="24"/>
        </w:rPr>
        <w:t>Girlguiding LaSER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9242"/>
      </w:tblGrid>
      <w:tr w:rsidR="005F5804" w:rsidRPr="00D066D4" w14:paraId="053EC970" w14:textId="77777777" w:rsidTr="00A73AEE">
        <w:trPr>
          <w:trHeight w:val="696"/>
        </w:trPr>
        <w:tc>
          <w:tcPr>
            <w:tcW w:w="9242" w:type="dxa"/>
            <w:shd w:val="clear" w:color="auto" w:fill="auto"/>
          </w:tcPr>
          <w:p w14:paraId="220A7FEE" w14:textId="77777777" w:rsidR="005F5804" w:rsidRPr="00A73AEE" w:rsidRDefault="005F5804" w:rsidP="005F5804">
            <w:pPr>
              <w:pStyle w:val="ListParagraph"/>
              <w:numPr>
                <w:ilvl w:val="0"/>
                <w:numId w:val="12"/>
              </w:numPr>
              <w:rPr>
                <w:rFonts w:ascii="Trebuchet MS" w:hAnsi="Trebuchet MS"/>
                <w:sz w:val="24"/>
                <w:szCs w:val="24"/>
              </w:rPr>
            </w:pPr>
            <w:r w:rsidRPr="00A73AEE">
              <w:rPr>
                <w:rFonts w:ascii="Trebuchet MS" w:hAnsi="Trebuchet MS"/>
                <w:sz w:val="24"/>
                <w:szCs w:val="24"/>
              </w:rPr>
              <w:t>Develop and maintain clear communications with the chief and deputy region commissioners and relevant advisers/coordinators and staff</w:t>
            </w:r>
          </w:p>
          <w:p w14:paraId="4B93EED9" w14:textId="62445BE0" w:rsidR="00A73AEE" w:rsidRPr="00A73AEE" w:rsidRDefault="00A73AEE" w:rsidP="005F5804">
            <w:pPr>
              <w:pStyle w:val="ListParagraph"/>
              <w:numPr>
                <w:ilvl w:val="0"/>
                <w:numId w:val="12"/>
              </w:numPr>
              <w:rPr>
                <w:rFonts w:ascii="Trebuchet MS" w:hAnsi="Trebuchet MS"/>
                <w:sz w:val="24"/>
                <w:szCs w:val="24"/>
              </w:rPr>
            </w:pPr>
            <w:r w:rsidRPr="00A73AEE">
              <w:rPr>
                <w:rFonts w:ascii="Trebuchet MS" w:hAnsi="Trebuchet MS"/>
                <w:sz w:val="24"/>
                <w:szCs w:val="24"/>
              </w:rPr>
              <w:t>Maintain clear channels of communication with other members within your designated area</w:t>
            </w:r>
          </w:p>
        </w:tc>
      </w:tr>
      <w:tr w:rsidR="005F5804" w:rsidRPr="00D066D4" w14:paraId="29B1F459" w14:textId="77777777" w:rsidTr="00A73AEE">
        <w:tc>
          <w:tcPr>
            <w:tcW w:w="9242" w:type="dxa"/>
            <w:shd w:val="clear" w:color="auto" w:fill="auto"/>
          </w:tcPr>
          <w:p w14:paraId="719AC48B" w14:textId="77777777" w:rsidR="005F5804" w:rsidRPr="00A73AEE" w:rsidRDefault="005F5804" w:rsidP="005F5804">
            <w:pPr>
              <w:pStyle w:val="ListParagraph"/>
              <w:numPr>
                <w:ilvl w:val="0"/>
                <w:numId w:val="12"/>
              </w:numPr>
              <w:rPr>
                <w:rFonts w:ascii="Trebuchet MS" w:hAnsi="Trebuchet MS"/>
                <w:sz w:val="24"/>
                <w:szCs w:val="24"/>
              </w:rPr>
            </w:pPr>
            <w:r w:rsidRPr="00A73AEE">
              <w:rPr>
                <w:rFonts w:ascii="Trebuchet MS" w:hAnsi="Trebuchet MS"/>
                <w:sz w:val="24"/>
                <w:szCs w:val="24"/>
              </w:rPr>
              <w:t>Promote the region positively in all activities</w:t>
            </w:r>
          </w:p>
          <w:p w14:paraId="7050E02C" w14:textId="77777777" w:rsidR="005F5804" w:rsidRDefault="005F5804" w:rsidP="005A7348">
            <w:pPr>
              <w:rPr>
                <w:rFonts w:ascii="Trebuchet MS" w:hAnsi="Trebuchet MS"/>
              </w:rPr>
            </w:pPr>
          </w:p>
          <w:p w14:paraId="7E4C5052" w14:textId="77777777" w:rsidR="00A73AEE" w:rsidRDefault="00A73AEE" w:rsidP="005A7348">
            <w:pPr>
              <w:rPr>
                <w:rFonts w:ascii="Trebuchet MS" w:hAnsi="Trebuchet MS"/>
                <w:b/>
                <w:bCs/>
                <w:sz w:val="24"/>
                <w:szCs w:val="24"/>
              </w:rPr>
            </w:pPr>
            <w:r w:rsidRPr="00A73AEE">
              <w:rPr>
                <w:rFonts w:ascii="Trebuchet MS" w:hAnsi="Trebuchet MS"/>
                <w:b/>
                <w:bCs/>
                <w:sz w:val="24"/>
                <w:szCs w:val="24"/>
              </w:rPr>
              <w:t>Being part of Girlguiding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9026"/>
            </w:tblGrid>
            <w:tr w:rsidR="00A73AEE" w:rsidRPr="00C94804" w14:paraId="62EBE4B1" w14:textId="77777777" w:rsidTr="00A73AEE">
              <w:tc>
                <w:tcPr>
                  <w:tcW w:w="9026" w:type="dxa"/>
                  <w:shd w:val="clear" w:color="auto" w:fill="auto"/>
                </w:tcPr>
                <w:p w14:paraId="12ADFD2F" w14:textId="31FF957D" w:rsidR="00A73AEE" w:rsidRPr="00A73AEE" w:rsidRDefault="00A73AEE" w:rsidP="00A73AEE">
                  <w:pPr>
                    <w:pStyle w:val="ListParagraph"/>
                    <w:numPr>
                      <w:ilvl w:val="0"/>
                      <w:numId w:val="14"/>
                    </w:numPr>
                    <w:rPr>
                      <w:rFonts w:ascii="Trebuchet MS" w:hAnsi="Trebuchet MS"/>
                      <w:sz w:val="24"/>
                      <w:szCs w:val="24"/>
                    </w:rPr>
                  </w:pPr>
                  <w:r w:rsidRPr="00A73AEE">
                    <w:rPr>
                      <w:rFonts w:ascii="Trebuchet MS" w:hAnsi="Trebuchet MS"/>
                      <w:sz w:val="24"/>
                      <w:szCs w:val="24"/>
                    </w:rPr>
                    <w:t>Be committed to undertake relevant training</w:t>
                  </w:r>
                </w:p>
                <w:p w14:paraId="6D25EC6C" w14:textId="69D7B0FE" w:rsidR="00A73AEE" w:rsidRPr="00A73AEE" w:rsidRDefault="00A73AEE" w:rsidP="00A73AEE">
                  <w:pPr>
                    <w:pStyle w:val="ListParagraph"/>
                    <w:numPr>
                      <w:ilvl w:val="0"/>
                      <w:numId w:val="14"/>
                    </w:numPr>
                    <w:rPr>
                      <w:rFonts w:ascii="Trebuchet MS" w:hAnsi="Trebuchet MS"/>
                      <w:sz w:val="24"/>
                      <w:szCs w:val="24"/>
                    </w:rPr>
                  </w:pPr>
                  <w:r w:rsidRPr="00A73AEE">
                    <w:rPr>
                      <w:rFonts w:ascii="Trebuchet MS" w:hAnsi="Trebuchet MS"/>
                      <w:sz w:val="24"/>
                      <w:szCs w:val="24"/>
                    </w:rPr>
                    <w:t>Learn about the structure of Girlguiding and how your responsibilities and position fit within it</w:t>
                  </w:r>
                </w:p>
              </w:tc>
            </w:tr>
            <w:tr w:rsidR="00A73AEE" w:rsidRPr="00C94804" w14:paraId="41B3BD86" w14:textId="77777777" w:rsidTr="00A73AEE">
              <w:trPr>
                <w:trHeight w:val="596"/>
              </w:trPr>
              <w:tc>
                <w:tcPr>
                  <w:tcW w:w="9026" w:type="dxa"/>
                  <w:shd w:val="clear" w:color="auto" w:fill="auto"/>
                </w:tcPr>
                <w:p w14:paraId="400A8D13" w14:textId="77777777" w:rsidR="00A73AEE" w:rsidRPr="00A73AEE" w:rsidRDefault="00A73AEE" w:rsidP="00A73AEE">
                  <w:pPr>
                    <w:pStyle w:val="ListParagraph"/>
                    <w:numPr>
                      <w:ilvl w:val="0"/>
                      <w:numId w:val="14"/>
                    </w:numPr>
                    <w:rPr>
                      <w:rFonts w:ascii="Trebuchet MS" w:hAnsi="Trebuchet MS"/>
                      <w:sz w:val="24"/>
                      <w:szCs w:val="24"/>
                    </w:rPr>
                  </w:pPr>
                  <w:r w:rsidRPr="00A73AEE">
                    <w:rPr>
                      <w:rFonts w:ascii="Trebuchet MS" w:hAnsi="Trebuchet MS"/>
                      <w:sz w:val="24"/>
                      <w:szCs w:val="24"/>
                    </w:rPr>
                    <w:t>Be willing to learn about Girlguiding’s national and local strategic aims and how these are being delivered locally</w:t>
                  </w:r>
                </w:p>
                <w:p w14:paraId="0EB14514" w14:textId="2DEDD8D3" w:rsidR="00A73AEE" w:rsidRPr="00A73AEE" w:rsidRDefault="00A73AEE" w:rsidP="00A73AEE">
                  <w:pPr>
                    <w:pStyle w:val="ListParagraph"/>
                    <w:numPr>
                      <w:ilvl w:val="0"/>
                      <w:numId w:val="14"/>
                    </w:numPr>
                    <w:rPr>
                      <w:rFonts w:ascii="Trebuchet MS" w:hAnsi="Trebuchet MS"/>
                      <w:sz w:val="24"/>
                      <w:szCs w:val="24"/>
                    </w:rPr>
                  </w:pPr>
                  <w:r w:rsidRPr="00A73AEE">
                    <w:rPr>
                      <w:rFonts w:ascii="Trebuchet MS" w:hAnsi="Trebuchet MS"/>
                      <w:sz w:val="24"/>
                      <w:szCs w:val="24"/>
                    </w:rPr>
                    <w:t>Learn about Girlguiding's policies and Code of Conduct</w:t>
                  </w:r>
                </w:p>
              </w:tc>
            </w:tr>
            <w:tr w:rsidR="00A73AEE" w:rsidRPr="00C94804" w14:paraId="1872BB31" w14:textId="77777777" w:rsidTr="00A73AEE">
              <w:trPr>
                <w:trHeight w:val="474"/>
              </w:trPr>
              <w:tc>
                <w:tcPr>
                  <w:tcW w:w="9026" w:type="dxa"/>
                  <w:shd w:val="clear" w:color="auto" w:fill="auto"/>
                </w:tcPr>
                <w:p w14:paraId="70239BA5" w14:textId="77777777" w:rsidR="00A73AEE" w:rsidRPr="00A73AEE" w:rsidRDefault="00A73AEE" w:rsidP="00A73AEE">
                  <w:pPr>
                    <w:pStyle w:val="ListParagraph"/>
                    <w:numPr>
                      <w:ilvl w:val="0"/>
                      <w:numId w:val="14"/>
                    </w:numPr>
                    <w:rPr>
                      <w:rFonts w:ascii="Trebuchet MS" w:hAnsi="Trebuchet MS"/>
                      <w:sz w:val="24"/>
                      <w:szCs w:val="24"/>
                    </w:rPr>
                  </w:pPr>
                  <w:r w:rsidRPr="00A73AEE">
                    <w:rPr>
                      <w:rFonts w:ascii="Trebuchet MS" w:hAnsi="Trebuchet MS"/>
                      <w:sz w:val="24"/>
                      <w:szCs w:val="24"/>
                    </w:rPr>
                    <w:t>Be an ambassador for the values of Girlguiding</w:t>
                  </w:r>
                </w:p>
                <w:p w14:paraId="36496ACF" w14:textId="77777777" w:rsidR="00A73AEE" w:rsidRDefault="00A73AEE" w:rsidP="00A73AEE">
                  <w:pPr>
                    <w:rPr>
                      <w:rFonts w:ascii="Trebuchet MS" w:hAnsi="Trebuchet MS"/>
                    </w:rPr>
                  </w:pPr>
                </w:p>
                <w:p w14:paraId="6723C11D" w14:textId="7DCA0DFF" w:rsidR="00A73AEE" w:rsidRPr="0022628A" w:rsidRDefault="00A73AEE" w:rsidP="00A73AEE">
                  <w:pPr>
                    <w:rPr>
                      <w:rFonts w:ascii="Trebuchet MS" w:hAnsi="Trebuchet MS"/>
                      <w:b/>
                      <w:bCs/>
                      <w:sz w:val="24"/>
                      <w:szCs w:val="24"/>
                    </w:rPr>
                  </w:pPr>
                  <w:r w:rsidRPr="0022628A">
                    <w:rPr>
                      <w:rFonts w:ascii="Trebuchet MS" w:hAnsi="Trebuchet MS"/>
                      <w:b/>
                      <w:bCs/>
                      <w:sz w:val="24"/>
                      <w:szCs w:val="24"/>
                    </w:rPr>
                    <w:t>Promoting Girlguiding</w:t>
                  </w:r>
                </w:p>
                <w:p w14:paraId="4B87F442" w14:textId="18A22814" w:rsidR="00A73AEE" w:rsidRPr="0022628A" w:rsidRDefault="00A73AEE" w:rsidP="00A73AEE">
                  <w:pPr>
                    <w:pStyle w:val="ListParagraph"/>
                    <w:numPr>
                      <w:ilvl w:val="0"/>
                      <w:numId w:val="15"/>
                    </w:numPr>
                    <w:rPr>
                      <w:rFonts w:ascii="Trebuchet MS" w:hAnsi="Trebuchet MS"/>
                      <w:b/>
                      <w:bCs/>
                      <w:sz w:val="24"/>
                      <w:szCs w:val="24"/>
                    </w:rPr>
                  </w:pPr>
                  <w:r w:rsidRPr="0022628A">
                    <w:rPr>
                      <w:rFonts w:ascii="Trebuchet MS" w:hAnsi="Trebuchet MS"/>
                      <w:sz w:val="24"/>
                      <w:szCs w:val="24"/>
                    </w:rPr>
                    <w:t>Represent the region at events where required, in liaison with the Chair of Marketing &amp; Communications</w:t>
                  </w:r>
                </w:p>
                <w:p w14:paraId="1FE84981" w14:textId="6E16D5FE" w:rsidR="00A73AEE" w:rsidRPr="0022628A" w:rsidRDefault="00A73AEE" w:rsidP="00A73AEE">
                  <w:pPr>
                    <w:pStyle w:val="ListParagraph"/>
                    <w:numPr>
                      <w:ilvl w:val="0"/>
                      <w:numId w:val="15"/>
                    </w:numPr>
                    <w:rPr>
                      <w:rFonts w:ascii="Trebuchet MS" w:hAnsi="Trebuchet MS"/>
                      <w:b/>
                      <w:bCs/>
                      <w:sz w:val="24"/>
                      <w:szCs w:val="24"/>
                    </w:rPr>
                  </w:pPr>
                  <w:r w:rsidRPr="0022628A">
                    <w:rPr>
                      <w:rFonts w:ascii="Trebuchet MS" w:hAnsi="Trebuchet MS"/>
                      <w:sz w:val="24"/>
                      <w:szCs w:val="24"/>
                    </w:rPr>
                    <w:t>Promote a positive image of Girlguiding at public events</w:t>
                  </w:r>
                </w:p>
                <w:p w14:paraId="3D9ACBB8" w14:textId="4BC73F07" w:rsidR="00A73AEE" w:rsidRPr="0022628A" w:rsidRDefault="00A73AEE" w:rsidP="00A73AEE">
                  <w:pPr>
                    <w:pStyle w:val="ListParagraph"/>
                    <w:numPr>
                      <w:ilvl w:val="0"/>
                      <w:numId w:val="15"/>
                    </w:numPr>
                    <w:rPr>
                      <w:rFonts w:ascii="Trebuchet MS" w:hAnsi="Trebuchet MS"/>
                      <w:b/>
                      <w:bCs/>
                      <w:sz w:val="24"/>
                      <w:szCs w:val="24"/>
                    </w:rPr>
                  </w:pPr>
                  <w:r w:rsidRPr="0022628A">
                    <w:rPr>
                      <w:rFonts w:ascii="Trebuchet MS" w:hAnsi="Trebuchet MS"/>
                      <w:sz w:val="24"/>
                      <w:szCs w:val="24"/>
                    </w:rPr>
                    <w:t>Familiarise yourself with Girlguiding's key messages and promote these in your external communications</w:t>
                  </w:r>
                </w:p>
                <w:p w14:paraId="3B787D7B" w14:textId="28075D80" w:rsidR="00A73AEE" w:rsidRPr="00A73AEE" w:rsidRDefault="00A73AEE" w:rsidP="00A73AEE">
                  <w:pPr>
                    <w:rPr>
                      <w:rFonts w:ascii="Trebuchet MS" w:hAnsi="Trebuchet MS"/>
                    </w:rPr>
                  </w:pPr>
                </w:p>
              </w:tc>
            </w:tr>
          </w:tbl>
          <w:p w14:paraId="5972F1C5" w14:textId="0B19F803" w:rsidR="00A73AEE" w:rsidRPr="00A73AEE" w:rsidRDefault="00A73AEE" w:rsidP="005A7348">
            <w:pPr>
              <w:rPr>
                <w:rFonts w:ascii="Trebuchet MS" w:hAnsi="Trebuchet MS"/>
                <w:b/>
                <w:bCs/>
                <w:sz w:val="24"/>
                <w:szCs w:val="24"/>
              </w:rPr>
            </w:pPr>
          </w:p>
        </w:tc>
      </w:tr>
    </w:tbl>
    <w:p w14:paraId="4DC8B1D0" w14:textId="1B16F111" w:rsidR="00A73AEE" w:rsidRDefault="00411125" w:rsidP="00411125">
      <w:pPr>
        <w:spacing w:after="0" w:line="240" w:lineRule="auto"/>
        <w:rPr>
          <w:rFonts w:ascii="Trebuchet MS" w:hAnsi="Trebuchet MS"/>
          <w:b/>
          <w:sz w:val="24"/>
          <w:szCs w:val="24"/>
        </w:rPr>
      </w:pPr>
      <w:r w:rsidRPr="00411125">
        <w:rPr>
          <w:rFonts w:ascii="Trebuchet MS" w:hAnsi="Trebuchet MS"/>
          <w:b/>
          <w:sz w:val="24"/>
          <w:szCs w:val="24"/>
        </w:rPr>
        <w:t xml:space="preserve">What will </w:t>
      </w:r>
      <w:r w:rsidR="00AE4286">
        <w:rPr>
          <w:rFonts w:ascii="Trebuchet MS" w:hAnsi="Trebuchet MS"/>
          <w:b/>
          <w:sz w:val="24"/>
          <w:szCs w:val="24"/>
        </w:rPr>
        <w:t>Girlguiding LaSER</w:t>
      </w:r>
      <w:r w:rsidRPr="00411125">
        <w:rPr>
          <w:rFonts w:ascii="Trebuchet MS" w:hAnsi="Trebuchet MS"/>
          <w:b/>
          <w:sz w:val="24"/>
          <w:szCs w:val="24"/>
        </w:rPr>
        <w:t xml:space="preserve"> do for me?</w:t>
      </w:r>
    </w:p>
    <w:p w14:paraId="5A2ADAE3" w14:textId="626CAC4A" w:rsidR="0022628A" w:rsidRPr="0022628A" w:rsidRDefault="0022628A" w:rsidP="0022628A">
      <w:pPr>
        <w:pStyle w:val="ListParagraph"/>
        <w:numPr>
          <w:ilvl w:val="0"/>
          <w:numId w:val="16"/>
        </w:numPr>
        <w:spacing w:after="0" w:line="240" w:lineRule="auto"/>
        <w:rPr>
          <w:rFonts w:ascii="Trebuchet MS" w:hAnsi="Trebuchet MS"/>
          <w:b/>
          <w:sz w:val="24"/>
          <w:szCs w:val="24"/>
        </w:rPr>
      </w:pPr>
      <w:r>
        <w:rPr>
          <w:rFonts w:ascii="Trebuchet MS" w:hAnsi="Trebuchet MS"/>
          <w:bCs/>
          <w:sz w:val="24"/>
          <w:szCs w:val="24"/>
        </w:rPr>
        <w:t>Provide an induction to the role and organisation</w:t>
      </w:r>
    </w:p>
    <w:p w14:paraId="7D0DB323" w14:textId="7E1A8718" w:rsidR="0022628A" w:rsidRPr="0022628A" w:rsidRDefault="0022628A" w:rsidP="0022628A">
      <w:pPr>
        <w:pStyle w:val="ListParagraph"/>
        <w:numPr>
          <w:ilvl w:val="0"/>
          <w:numId w:val="16"/>
        </w:numPr>
        <w:spacing w:after="0" w:line="240" w:lineRule="auto"/>
        <w:rPr>
          <w:rFonts w:ascii="Trebuchet MS" w:hAnsi="Trebuchet MS"/>
          <w:b/>
          <w:sz w:val="24"/>
          <w:szCs w:val="24"/>
        </w:rPr>
      </w:pPr>
      <w:r>
        <w:rPr>
          <w:rFonts w:ascii="Trebuchet MS" w:hAnsi="Trebuchet MS"/>
          <w:bCs/>
          <w:sz w:val="24"/>
          <w:szCs w:val="24"/>
        </w:rPr>
        <w:t>Help to develop skills and abilities to perform the role by providing relevant training opportunities (including e-learning where possible)</w:t>
      </w:r>
    </w:p>
    <w:p w14:paraId="5ABD995B" w14:textId="25F795EF" w:rsidR="0022628A" w:rsidRPr="0022628A" w:rsidRDefault="0022628A" w:rsidP="0022628A">
      <w:pPr>
        <w:pStyle w:val="ListParagraph"/>
        <w:numPr>
          <w:ilvl w:val="0"/>
          <w:numId w:val="16"/>
        </w:numPr>
        <w:spacing w:after="0" w:line="240" w:lineRule="auto"/>
        <w:rPr>
          <w:rFonts w:ascii="Trebuchet MS" w:hAnsi="Trebuchet MS"/>
          <w:b/>
          <w:sz w:val="24"/>
          <w:szCs w:val="24"/>
        </w:rPr>
      </w:pPr>
      <w:r>
        <w:rPr>
          <w:rFonts w:ascii="Trebuchet MS" w:hAnsi="Trebuchet MS"/>
          <w:bCs/>
          <w:sz w:val="24"/>
          <w:szCs w:val="24"/>
        </w:rPr>
        <w:t>Provide guidance via The Guiding Manual</w:t>
      </w:r>
    </w:p>
    <w:p w14:paraId="263FC572" w14:textId="4CDDFEF6" w:rsidR="0022628A" w:rsidRPr="0022628A" w:rsidRDefault="0022628A" w:rsidP="0022628A">
      <w:pPr>
        <w:pStyle w:val="ListParagraph"/>
        <w:numPr>
          <w:ilvl w:val="0"/>
          <w:numId w:val="16"/>
        </w:numPr>
        <w:spacing w:after="0" w:line="240" w:lineRule="auto"/>
        <w:rPr>
          <w:rFonts w:ascii="Trebuchet MS" w:hAnsi="Trebuchet MS"/>
          <w:b/>
          <w:sz w:val="24"/>
          <w:szCs w:val="24"/>
        </w:rPr>
      </w:pPr>
      <w:r>
        <w:rPr>
          <w:rFonts w:ascii="Trebuchet MS" w:hAnsi="Trebuchet MS"/>
          <w:bCs/>
          <w:sz w:val="24"/>
          <w:szCs w:val="24"/>
        </w:rPr>
        <w:t>Reimburse agreed expenses to meetings</w:t>
      </w:r>
    </w:p>
    <w:p w14:paraId="7B8AFD6D" w14:textId="614DCF8C" w:rsidR="0022628A" w:rsidRPr="0022628A" w:rsidRDefault="0022628A" w:rsidP="0022628A">
      <w:pPr>
        <w:pStyle w:val="ListParagraph"/>
        <w:numPr>
          <w:ilvl w:val="0"/>
          <w:numId w:val="16"/>
        </w:numPr>
        <w:spacing w:after="0" w:line="240" w:lineRule="auto"/>
        <w:rPr>
          <w:rFonts w:ascii="Trebuchet MS" w:hAnsi="Trebuchet MS"/>
          <w:b/>
          <w:sz w:val="24"/>
          <w:szCs w:val="24"/>
        </w:rPr>
      </w:pPr>
      <w:r>
        <w:rPr>
          <w:rFonts w:ascii="Trebuchet MS" w:hAnsi="Trebuchet MS"/>
          <w:bCs/>
          <w:sz w:val="24"/>
          <w:szCs w:val="24"/>
        </w:rPr>
        <w:t>Provide references</w:t>
      </w:r>
    </w:p>
    <w:p w14:paraId="39EFE322" w14:textId="77777777" w:rsidR="00A73AEE" w:rsidRPr="00411125" w:rsidRDefault="00A73AEE" w:rsidP="00411125">
      <w:pPr>
        <w:spacing w:after="0" w:line="240" w:lineRule="auto"/>
        <w:rPr>
          <w:rFonts w:ascii="Trebuchet MS" w:hAnsi="Trebuchet MS"/>
          <w:sz w:val="24"/>
          <w:szCs w:val="24"/>
        </w:rPr>
      </w:pPr>
    </w:p>
    <w:p w14:paraId="24E19B64" w14:textId="77777777" w:rsidR="00411125" w:rsidRPr="00411125" w:rsidRDefault="00411125" w:rsidP="00411125">
      <w:pPr>
        <w:spacing w:after="0" w:line="240" w:lineRule="auto"/>
        <w:rPr>
          <w:rFonts w:ascii="Trebuchet MS" w:hAnsi="Trebuchet MS"/>
          <w:b/>
          <w:sz w:val="24"/>
          <w:szCs w:val="24"/>
        </w:rPr>
      </w:pPr>
      <w:r w:rsidRPr="00411125">
        <w:rPr>
          <w:rFonts w:ascii="Trebuchet MS" w:hAnsi="Trebuchet MS"/>
          <w:b/>
          <w:sz w:val="24"/>
          <w:szCs w:val="24"/>
        </w:rPr>
        <w:t>Am I right for the role?</w:t>
      </w:r>
    </w:p>
    <w:p w14:paraId="7E13010C" w14:textId="6B3CFA8F" w:rsidR="00411125" w:rsidRPr="00411125" w:rsidRDefault="0022628A" w:rsidP="00411125">
      <w:pPr>
        <w:spacing w:after="0" w:line="240" w:lineRule="auto"/>
        <w:rPr>
          <w:rFonts w:ascii="Trebuchet MS" w:hAnsi="Trebuchet MS"/>
          <w:sz w:val="24"/>
          <w:szCs w:val="24"/>
        </w:rPr>
      </w:pPr>
      <w:r>
        <w:rPr>
          <w:rFonts w:ascii="Trebuchet MS" w:hAnsi="Trebuchet MS"/>
          <w:sz w:val="24"/>
          <w:szCs w:val="24"/>
        </w:rPr>
        <w:t>The region Deputy Chair of Marketing &amp; Communications provides essential support to help members shout about their successes within Girlguiding and promote opportunities to external news outlets. While we can offer you training and support, we would expect you to possess the personal qualities outlined below.</w:t>
      </w:r>
    </w:p>
    <w:p w14:paraId="3A1C32A1" w14:textId="42E97481" w:rsidR="00411125" w:rsidRDefault="00411125" w:rsidP="00411125">
      <w:pPr>
        <w:spacing w:after="0" w:line="240" w:lineRule="auto"/>
        <w:rPr>
          <w:rFonts w:ascii="Trebuchet MS" w:hAnsi="Trebuchet MS"/>
          <w:sz w:val="24"/>
          <w:szCs w:val="24"/>
        </w:rPr>
      </w:pPr>
    </w:p>
    <w:p w14:paraId="5C30DBB8" w14:textId="012D0858" w:rsidR="00A943B6" w:rsidRDefault="00A943B6" w:rsidP="0022628A">
      <w:pPr>
        <w:pStyle w:val="ListParagraph"/>
        <w:numPr>
          <w:ilvl w:val="0"/>
          <w:numId w:val="17"/>
        </w:numPr>
        <w:spacing w:after="240" w:line="240" w:lineRule="auto"/>
        <w:jc w:val="both"/>
        <w:rPr>
          <w:rFonts w:ascii="Trebuchet MS" w:hAnsi="Trebuchet MS"/>
          <w:sz w:val="24"/>
          <w:szCs w:val="24"/>
        </w:rPr>
      </w:pPr>
      <w:r w:rsidRPr="00A943B6">
        <w:rPr>
          <w:rFonts w:ascii="Trebuchet MS" w:hAnsi="Trebuchet MS"/>
          <w:sz w:val="24"/>
          <w:szCs w:val="24"/>
        </w:rPr>
        <w:t>An open and approachable manner</w:t>
      </w:r>
    </w:p>
    <w:p w14:paraId="55B68F57" w14:textId="0AAA775F" w:rsidR="0022628A" w:rsidRDefault="0022628A" w:rsidP="0022628A">
      <w:pPr>
        <w:pStyle w:val="ListParagraph"/>
        <w:numPr>
          <w:ilvl w:val="0"/>
          <w:numId w:val="17"/>
        </w:numPr>
        <w:spacing w:after="240" w:line="240" w:lineRule="auto"/>
        <w:jc w:val="both"/>
        <w:rPr>
          <w:rFonts w:ascii="Trebuchet MS" w:hAnsi="Trebuchet MS"/>
          <w:sz w:val="24"/>
          <w:szCs w:val="24"/>
        </w:rPr>
      </w:pPr>
      <w:r>
        <w:rPr>
          <w:rFonts w:ascii="Trebuchet MS" w:hAnsi="Trebuchet MS"/>
          <w:sz w:val="24"/>
          <w:szCs w:val="24"/>
        </w:rPr>
        <w:t>Reliable and trustworthy</w:t>
      </w:r>
    </w:p>
    <w:p w14:paraId="48B23C4C" w14:textId="748CF0DA" w:rsidR="0022628A" w:rsidRDefault="0022628A" w:rsidP="0022628A">
      <w:pPr>
        <w:pStyle w:val="ListParagraph"/>
        <w:numPr>
          <w:ilvl w:val="0"/>
          <w:numId w:val="17"/>
        </w:numPr>
        <w:spacing w:after="240" w:line="240" w:lineRule="auto"/>
        <w:jc w:val="both"/>
        <w:rPr>
          <w:rFonts w:ascii="Trebuchet MS" w:hAnsi="Trebuchet MS"/>
          <w:sz w:val="24"/>
          <w:szCs w:val="24"/>
        </w:rPr>
      </w:pPr>
      <w:r>
        <w:rPr>
          <w:rFonts w:ascii="Trebuchet MS" w:hAnsi="Trebuchet MS"/>
          <w:sz w:val="24"/>
          <w:szCs w:val="24"/>
        </w:rPr>
        <w:t>Creative and enthusiastic</w:t>
      </w:r>
    </w:p>
    <w:p w14:paraId="5E00E091" w14:textId="591F98F5" w:rsidR="0022628A" w:rsidRDefault="0022628A" w:rsidP="0022628A">
      <w:pPr>
        <w:pStyle w:val="ListParagraph"/>
        <w:numPr>
          <w:ilvl w:val="0"/>
          <w:numId w:val="17"/>
        </w:numPr>
        <w:spacing w:after="240" w:line="240" w:lineRule="auto"/>
        <w:jc w:val="both"/>
        <w:rPr>
          <w:rFonts w:ascii="Trebuchet MS" w:hAnsi="Trebuchet MS"/>
          <w:sz w:val="24"/>
          <w:szCs w:val="24"/>
        </w:rPr>
      </w:pPr>
      <w:r>
        <w:rPr>
          <w:rFonts w:ascii="Trebuchet MS" w:hAnsi="Trebuchet MS"/>
          <w:sz w:val="24"/>
          <w:szCs w:val="24"/>
        </w:rPr>
        <w:t>A commitment to ongoing personal development</w:t>
      </w:r>
    </w:p>
    <w:p w14:paraId="2C3BC4F3" w14:textId="3C092C03" w:rsidR="0022628A" w:rsidRDefault="0022628A" w:rsidP="0022628A">
      <w:pPr>
        <w:pStyle w:val="ListParagraph"/>
        <w:numPr>
          <w:ilvl w:val="0"/>
          <w:numId w:val="17"/>
        </w:numPr>
        <w:spacing w:after="240" w:line="240" w:lineRule="auto"/>
        <w:jc w:val="both"/>
        <w:rPr>
          <w:rFonts w:ascii="Trebuchet MS" w:hAnsi="Trebuchet MS"/>
          <w:sz w:val="24"/>
          <w:szCs w:val="24"/>
        </w:rPr>
      </w:pPr>
      <w:r>
        <w:rPr>
          <w:rFonts w:ascii="Trebuchet MS" w:hAnsi="Trebuchet MS"/>
          <w:sz w:val="24"/>
          <w:szCs w:val="24"/>
        </w:rPr>
        <w:t>Enthusiasm and passion for Girlguiding LaSER and its aims and objectives</w:t>
      </w:r>
    </w:p>
    <w:p w14:paraId="46EA5152" w14:textId="5FAF285F" w:rsidR="0022628A" w:rsidRDefault="0022628A" w:rsidP="0022628A">
      <w:pPr>
        <w:pStyle w:val="ListParagraph"/>
        <w:numPr>
          <w:ilvl w:val="0"/>
          <w:numId w:val="17"/>
        </w:numPr>
        <w:spacing w:after="240" w:line="240" w:lineRule="auto"/>
        <w:jc w:val="both"/>
        <w:rPr>
          <w:rFonts w:ascii="Trebuchet MS" w:hAnsi="Trebuchet MS"/>
          <w:sz w:val="24"/>
          <w:szCs w:val="24"/>
        </w:rPr>
      </w:pPr>
      <w:r>
        <w:rPr>
          <w:rFonts w:ascii="Trebuchet MS" w:hAnsi="Trebuchet MS"/>
          <w:sz w:val="24"/>
          <w:szCs w:val="24"/>
        </w:rPr>
        <w:t xml:space="preserve">Good understanding of Girlguiding </w:t>
      </w:r>
      <w:proofErr w:type="spellStart"/>
      <w:r>
        <w:rPr>
          <w:rFonts w:ascii="Trebuchet MS" w:hAnsi="Trebuchet MS"/>
          <w:sz w:val="24"/>
          <w:szCs w:val="24"/>
        </w:rPr>
        <w:t>LaSER's</w:t>
      </w:r>
      <w:proofErr w:type="spellEnd"/>
      <w:r>
        <w:rPr>
          <w:rFonts w:ascii="Trebuchet MS" w:hAnsi="Trebuchet MS"/>
          <w:sz w:val="24"/>
          <w:szCs w:val="24"/>
        </w:rPr>
        <w:t xml:space="preserve"> structure, events and opportunities for all sections</w:t>
      </w:r>
    </w:p>
    <w:p w14:paraId="5DACACBC" w14:textId="61CD3A95" w:rsidR="0022628A" w:rsidRDefault="0022628A" w:rsidP="0022628A">
      <w:pPr>
        <w:pStyle w:val="ListParagraph"/>
        <w:numPr>
          <w:ilvl w:val="0"/>
          <w:numId w:val="17"/>
        </w:numPr>
        <w:spacing w:after="240" w:line="240" w:lineRule="auto"/>
        <w:jc w:val="both"/>
        <w:rPr>
          <w:rFonts w:ascii="Trebuchet MS" w:hAnsi="Trebuchet MS"/>
          <w:sz w:val="24"/>
          <w:szCs w:val="24"/>
        </w:rPr>
      </w:pPr>
      <w:r>
        <w:rPr>
          <w:rFonts w:ascii="Trebuchet MS" w:hAnsi="Trebuchet MS"/>
          <w:sz w:val="24"/>
          <w:szCs w:val="24"/>
        </w:rPr>
        <w:lastRenderedPageBreak/>
        <w:t>Understanding of the role of a deputy</w:t>
      </w:r>
    </w:p>
    <w:p w14:paraId="43355F31" w14:textId="77777777" w:rsidR="0022628A" w:rsidRDefault="0022628A" w:rsidP="0022628A">
      <w:pPr>
        <w:pStyle w:val="ListParagraph"/>
        <w:spacing w:after="240" w:line="240" w:lineRule="auto"/>
        <w:ind w:left="1080"/>
        <w:jc w:val="both"/>
        <w:rPr>
          <w:rFonts w:ascii="Trebuchet MS" w:hAnsi="Trebuchet MS"/>
          <w:sz w:val="24"/>
          <w:szCs w:val="24"/>
        </w:rPr>
      </w:pPr>
    </w:p>
    <w:p w14:paraId="07B54687" w14:textId="199612F9" w:rsidR="0022628A" w:rsidRDefault="0022628A" w:rsidP="0022628A">
      <w:pPr>
        <w:spacing w:after="240" w:line="240" w:lineRule="auto"/>
        <w:jc w:val="both"/>
        <w:rPr>
          <w:rFonts w:ascii="Trebuchet MS" w:hAnsi="Trebuchet MS"/>
          <w:b/>
          <w:bCs/>
          <w:sz w:val="24"/>
          <w:szCs w:val="24"/>
        </w:rPr>
      </w:pPr>
      <w:r>
        <w:rPr>
          <w:rFonts w:ascii="Trebuchet MS" w:hAnsi="Trebuchet MS"/>
          <w:b/>
          <w:bCs/>
          <w:sz w:val="24"/>
          <w:szCs w:val="24"/>
        </w:rPr>
        <w:t>Skills &amp; Abilities</w:t>
      </w:r>
    </w:p>
    <w:p w14:paraId="2D628CE3" w14:textId="17E05EAA" w:rsidR="0022628A" w:rsidRPr="0022628A" w:rsidRDefault="0022628A" w:rsidP="0022628A">
      <w:pPr>
        <w:pStyle w:val="ListParagraph"/>
        <w:numPr>
          <w:ilvl w:val="0"/>
          <w:numId w:val="19"/>
        </w:numPr>
        <w:spacing w:after="240" w:line="240" w:lineRule="auto"/>
        <w:jc w:val="both"/>
        <w:rPr>
          <w:rFonts w:ascii="Trebuchet MS" w:hAnsi="Trebuchet MS"/>
          <w:b/>
          <w:bCs/>
          <w:sz w:val="24"/>
          <w:szCs w:val="24"/>
        </w:rPr>
      </w:pPr>
      <w:r>
        <w:rPr>
          <w:rFonts w:ascii="Trebuchet MS" w:hAnsi="Trebuchet MS"/>
          <w:sz w:val="24"/>
          <w:szCs w:val="24"/>
        </w:rPr>
        <w:t>Good organisational skills</w:t>
      </w:r>
    </w:p>
    <w:p w14:paraId="159C59D5" w14:textId="33308D6B" w:rsidR="0022628A" w:rsidRPr="0022628A" w:rsidRDefault="0022628A" w:rsidP="0022628A">
      <w:pPr>
        <w:pStyle w:val="ListParagraph"/>
        <w:numPr>
          <w:ilvl w:val="0"/>
          <w:numId w:val="19"/>
        </w:numPr>
        <w:spacing w:after="240" w:line="240" w:lineRule="auto"/>
        <w:jc w:val="both"/>
        <w:rPr>
          <w:rFonts w:ascii="Trebuchet MS" w:hAnsi="Trebuchet MS"/>
          <w:b/>
          <w:bCs/>
          <w:sz w:val="24"/>
          <w:szCs w:val="24"/>
        </w:rPr>
      </w:pPr>
      <w:r>
        <w:rPr>
          <w:rFonts w:ascii="Trebuchet MS" w:hAnsi="Trebuchet MS"/>
          <w:sz w:val="24"/>
          <w:szCs w:val="24"/>
        </w:rPr>
        <w:t>Excellent written and oral communication skills</w:t>
      </w:r>
    </w:p>
    <w:p w14:paraId="46797858" w14:textId="014ACA7E" w:rsidR="0022628A" w:rsidRPr="0022628A" w:rsidRDefault="0022628A" w:rsidP="0022628A">
      <w:pPr>
        <w:pStyle w:val="ListParagraph"/>
        <w:numPr>
          <w:ilvl w:val="0"/>
          <w:numId w:val="19"/>
        </w:numPr>
        <w:spacing w:after="240" w:line="240" w:lineRule="auto"/>
        <w:jc w:val="both"/>
        <w:rPr>
          <w:rFonts w:ascii="Trebuchet MS" w:hAnsi="Trebuchet MS"/>
          <w:b/>
          <w:bCs/>
          <w:sz w:val="24"/>
          <w:szCs w:val="24"/>
        </w:rPr>
      </w:pPr>
      <w:r>
        <w:rPr>
          <w:rFonts w:ascii="Trebuchet MS" w:hAnsi="Trebuchet MS"/>
          <w:sz w:val="24"/>
          <w:szCs w:val="24"/>
        </w:rPr>
        <w:t>Ability to work with information of a confidential and sensitive nature</w:t>
      </w:r>
    </w:p>
    <w:p w14:paraId="2D46E3B2" w14:textId="1EA272EC" w:rsidR="0022628A" w:rsidRPr="0022628A" w:rsidRDefault="0022628A" w:rsidP="0022628A">
      <w:pPr>
        <w:pStyle w:val="ListParagraph"/>
        <w:numPr>
          <w:ilvl w:val="0"/>
          <w:numId w:val="19"/>
        </w:numPr>
        <w:spacing w:after="240" w:line="240" w:lineRule="auto"/>
        <w:jc w:val="both"/>
        <w:rPr>
          <w:rFonts w:ascii="Trebuchet MS" w:hAnsi="Trebuchet MS"/>
          <w:sz w:val="24"/>
          <w:szCs w:val="24"/>
        </w:rPr>
      </w:pPr>
      <w:r w:rsidRPr="0022628A">
        <w:rPr>
          <w:rFonts w:ascii="Trebuchet MS" w:hAnsi="Trebuchet MS"/>
          <w:sz w:val="24"/>
          <w:szCs w:val="24"/>
        </w:rPr>
        <w:t>Ability to motivate and inspire adult volunteers</w:t>
      </w:r>
    </w:p>
    <w:p w14:paraId="217BD8EB" w14:textId="77777777" w:rsidR="006E4D44" w:rsidRDefault="006E4D44" w:rsidP="00411125">
      <w:pPr>
        <w:spacing w:after="0" w:line="240" w:lineRule="auto"/>
        <w:rPr>
          <w:rFonts w:ascii="Trebuchet MS" w:hAnsi="Trebuchet MS"/>
          <w:sz w:val="24"/>
          <w:szCs w:val="24"/>
        </w:rPr>
      </w:pPr>
    </w:p>
    <w:p w14:paraId="273D7DD3" w14:textId="77777777" w:rsidR="00411125" w:rsidRPr="00411125" w:rsidRDefault="00AE4286" w:rsidP="00411125">
      <w:pPr>
        <w:spacing w:after="0" w:line="240" w:lineRule="auto"/>
        <w:rPr>
          <w:rFonts w:ascii="Trebuchet MS" w:hAnsi="Trebuchet MS"/>
          <w:sz w:val="24"/>
          <w:szCs w:val="24"/>
        </w:rPr>
      </w:pPr>
      <w:r>
        <w:rPr>
          <w:rFonts w:ascii="Trebuchet MS" w:hAnsi="Trebuchet MS"/>
          <w:sz w:val="24"/>
          <w:szCs w:val="24"/>
        </w:rPr>
        <w:t>Girlguiding LaSER</w:t>
      </w:r>
      <w:r w:rsidR="006E4D44">
        <w:rPr>
          <w:rFonts w:ascii="Trebuchet MS" w:hAnsi="Trebuchet MS"/>
          <w:sz w:val="24"/>
          <w:szCs w:val="24"/>
        </w:rPr>
        <w:t xml:space="preserve"> </w:t>
      </w:r>
      <w:r w:rsidR="00411125" w:rsidRPr="00411125">
        <w:rPr>
          <w:rFonts w:ascii="Trebuchet MS" w:hAnsi="Trebuchet MS"/>
          <w:sz w:val="24"/>
          <w:szCs w:val="24"/>
        </w:rPr>
        <w:t>welcomes volunteers of all backgrounds, ages, cultures, faiths and abilities. We are flexible and volunteering can be arranged to fit around a busy lifestyle.</w:t>
      </w:r>
    </w:p>
    <w:p w14:paraId="7D10C1F1" w14:textId="77777777" w:rsidR="00411125" w:rsidRPr="00411125" w:rsidRDefault="00411125" w:rsidP="00411125">
      <w:pPr>
        <w:spacing w:after="0" w:line="240" w:lineRule="auto"/>
        <w:rPr>
          <w:rFonts w:ascii="Trebuchet MS" w:hAnsi="Trebuchet MS"/>
          <w:sz w:val="24"/>
          <w:szCs w:val="24"/>
        </w:rPr>
      </w:pPr>
    </w:p>
    <w:p w14:paraId="06ED46E5" w14:textId="77777777" w:rsidR="00B541B9" w:rsidRDefault="00411125" w:rsidP="00411125">
      <w:pPr>
        <w:spacing w:after="0" w:line="240" w:lineRule="auto"/>
        <w:rPr>
          <w:rFonts w:ascii="Trebuchet MS" w:hAnsi="Trebuchet MS"/>
          <w:sz w:val="24"/>
          <w:szCs w:val="24"/>
        </w:rPr>
      </w:pPr>
      <w:r w:rsidRPr="00411125">
        <w:rPr>
          <w:rFonts w:ascii="Trebuchet MS" w:hAnsi="Trebuchet MS"/>
          <w:sz w:val="24"/>
          <w:szCs w:val="24"/>
        </w:rPr>
        <w:t>Please note this is a volunteer role; this role description does not form part of any contract</w:t>
      </w:r>
      <w:r>
        <w:rPr>
          <w:rFonts w:ascii="Trebuchet MS" w:hAnsi="Trebuchet MS"/>
          <w:sz w:val="24"/>
          <w:szCs w:val="24"/>
        </w:rPr>
        <w:t xml:space="preserve"> </w:t>
      </w:r>
      <w:r w:rsidRPr="00411125">
        <w:rPr>
          <w:rFonts w:ascii="Trebuchet MS" w:hAnsi="Trebuchet MS"/>
          <w:sz w:val="24"/>
          <w:szCs w:val="24"/>
        </w:rPr>
        <w:t>of employment.</w:t>
      </w:r>
    </w:p>
    <w:p w14:paraId="57C57AE8" w14:textId="77777777" w:rsidR="006E4D44" w:rsidRDefault="006E4D44" w:rsidP="00411125">
      <w:pPr>
        <w:spacing w:after="0" w:line="240" w:lineRule="auto"/>
        <w:rPr>
          <w:rFonts w:ascii="Trebuchet MS" w:hAnsi="Trebuchet MS"/>
          <w:sz w:val="24"/>
          <w:szCs w:val="24"/>
        </w:rPr>
      </w:pPr>
    </w:p>
    <w:p w14:paraId="4E090D91" w14:textId="77777777" w:rsidR="006E4D44" w:rsidRPr="00411125" w:rsidRDefault="006E4D44">
      <w:pPr>
        <w:spacing w:after="0" w:line="240" w:lineRule="auto"/>
        <w:rPr>
          <w:rFonts w:ascii="Trebuchet MS" w:hAnsi="Trebuchet MS"/>
          <w:sz w:val="24"/>
          <w:szCs w:val="24"/>
        </w:rPr>
      </w:pPr>
    </w:p>
    <w:sectPr w:rsidR="006E4D44" w:rsidRPr="004111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41DB" w14:textId="77777777" w:rsidR="008019A0" w:rsidRDefault="008019A0" w:rsidP="008019A0">
      <w:pPr>
        <w:spacing w:after="0" w:line="240" w:lineRule="auto"/>
      </w:pPr>
      <w:r>
        <w:separator/>
      </w:r>
    </w:p>
  </w:endnote>
  <w:endnote w:type="continuationSeparator" w:id="0">
    <w:p w14:paraId="08063E98" w14:textId="77777777" w:rsidR="008019A0" w:rsidRDefault="008019A0" w:rsidP="0080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A7F9" w14:textId="77777777" w:rsidR="008019A0" w:rsidRDefault="008019A0" w:rsidP="008019A0">
      <w:pPr>
        <w:spacing w:after="0" w:line="240" w:lineRule="auto"/>
      </w:pPr>
      <w:r>
        <w:separator/>
      </w:r>
    </w:p>
  </w:footnote>
  <w:footnote w:type="continuationSeparator" w:id="0">
    <w:p w14:paraId="2EA7B68B" w14:textId="77777777" w:rsidR="008019A0" w:rsidRDefault="008019A0" w:rsidP="00801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8B6"/>
    <w:multiLevelType w:val="hybridMultilevel"/>
    <w:tmpl w:val="C576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678ED"/>
    <w:multiLevelType w:val="hybridMultilevel"/>
    <w:tmpl w:val="80D8717E"/>
    <w:lvl w:ilvl="0" w:tplc="B4D85864">
      <w:numFmt w:val="bullet"/>
      <w:lvlText w:val=""/>
      <w:lvlJc w:val="left"/>
      <w:pPr>
        <w:ind w:left="720" w:hanging="360"/>
      </w:pPr>
      <w:rPr>
        <w:rFonts w:ascii="Symbol" w:eastAsia="SimSun" w:hAnsi="Symbol" w:cs="Simplified Arabic"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E559AD"/>
    <w:multiLevelType w:val="hybridMultilevel"/>
    <w:tmpl w:val="1E1A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F96249"/>
    <w:multiLevelType w:val="hybridMultilevel"/>
    <w:tmpl w:val="A224A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644DA5"/>
    <w:multiLevelType w:val="hybridMultilevel"/>
    <w:tmpl w:val="F508F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7D69A4"/>
    <w:multiLevelType w:val="hybridMultilevel"/>
    <w:tmpl w:val="2D3E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C34376"/>
    <w:multiLevelType w:val="hybridMultilevel"/>
    <w:tmpl w:val="7398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B0662"/>
    <w:multiLevelType w:val="hybridMultilevel"/>
    <w:tmpl w:val="FA5AE2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9B20E4A"/>
    <w:multiLevelType w:val="hybridMultilevel"/>
    <w:tmpl w:val="C918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8004D"/>
    <w:multiLevelType w:val="hybridMultilevel"/>
    <w:tmpl w:val="636E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73711"/>
    <w:multiLevelType w:val="hybridMultilevel"/>
    <w:tmpl w:val="9E42E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02422C"/>
    <w:multiLevelType w:val="hybridMultilevel"/>
    <w:tmpl w:val="B6045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7F60A2"/>
    <w:multiLevelType w:val="hybridMultilevel"/>
    <w:tmpl w:val="FDE4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DB2FA4"/>
    <w:multiLevelType w:val="hybridMultilevel"/>
    <w:tmpl w:val="E4A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9349F"/>
    <w:multiLevelType w:val="hybridMultilevel"/>
    <w:tmpl w:val="FDE8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F04C7"/>
    <w:multiLevelType w:val="hybridMultilevel"/>
    <w:tmpl w:val="DF4A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2F7841"/>
    <w:multiLevelType w:val="hybridMultilevel"/>
    <w:tmpl w:val="61402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212E2"/>
    <w:multiLevelType w:val="hybridMultilevel"/>
    <w:tmpl w:val="246E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061BE4"/>
    <w:multiLevelType w:val="hybridMultilevel"/>
    <w:tmpl w:val="7394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8"/>
  </w:num>
  <w:num w:numId="4">
    <w:abstractNumId w:val="15"/>
  </w:num>
  <w:num w:numId="5">
    <w:abstractNumId w:val="17"/>
  </w:num>
  <w:num w:numId="6">
    <w:abstractNumId w:val="2"/>
  </w:num>
  <w:num w:numId="7">
    <w:abstractNumId w:val="11"/>
  </w:num>
  <w:num w:numId="8">
    <w:abstractNumId w:val="3"/>
  </w:num>
  <w:num w:numId="9">
    <w:abstractNumId w:val="5"/>
  </w:num>
  <w:num w:numId="10">
    <w:abstractNumId w:val="1"/>
  </w:num>
  <w:num w:numId="11">
    <w:abstractNumId w:val="16"/>
  </w:num>
  <w:num w:numId="12">
    <w:abstractNumId w:val="9"/>
  </w:num>
  <w:num w:numId="13">
    <w:abstractNumId w:val="14"/>
  </w:num>
  <w:num w:numId="14">
    <w:abstractNumId w:val="0"/>
  </w:num>
  <w:num w:numId="15">
    <w:abstractNumId w:val="8"/>
  </w:num>
  <w:num w:numId="16">
    <w:abstractNumId w:val="7"/>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MjEyNbUwMzQwNDVX0lEKTi0uzszPAykwqgUA7z6P5iwAAAA="/>
  </w:docVars>
  <w:rsids>
    <w:rsidRoot w:val="00411125"/>
    <w:rsid w:val="000146E7"/>
    <w:rsid w:val="0002057D"/>
    <w:rsid w:val="00021647"/>
    <w:rsid w:val="00053374"/>
    <w:rsid w:val="0006200A"/>
    <w:rsid w:val="000B1056"/>
    <w:rsid w:val="000D0089"/>
    <w:rsid w:val="000E3C32"/>
    <w:rsid w:val="000F511E"/>
    <w:rsid w:val="0010697C"/>
    <w:rsid w:val="001212EF"/>
    <w:rsid w:val="001813DE"/>
    <w:rsid w:val="00183E65"/>
    <w:rsid w:val="001F6251"/>
    <w:rsid w:val="002023D2"/>
    <w:rsid w:val="00204B82"/>
    <w:rsid w:val="0020667D"/>
    <w:rsid w:val="002079FF"/>
    <w:rsid w:val="00207CAA"/>
    <w:rsid w:val="002232D2"/>
    <w:rsid w:val="0022628A"/>
    <w:rsid w:val="002521C4"/>
    <w:rsid w:val="002B014D"/>
    <w:rsid w:val="002B0168"/>
    <w:rsid w:val="002B0E16"/>
    <w:rsid w:val="00322CD2"/>
    <w:rsid w:val="0032335B"/>
    <w:rsid w:val="00326526"/>
    <w:rsid w:val="003B3AC5"/>
    <w:rsid w:val="003C4094"/>
    <w:rsid w:val="003E262B"/>
    <w:rsid w:val="00411125"/>
    <w:rsid w:val="00427155"/>
    <w:rsid w:val="00454275"/>
    <w:rsid w:val="0046090F"/>
    <w:rsid w:val="00493164"/>
    <w:rsid w:val="004A1251"/>
    <w:rsid w:val="004A1A9C"/>
    <w:rsid w:val="004A7040"/>
    <w:rsid w:val="00527591"/>
    <w:rsid w:val="00530A94"/>
    <w:rsid w:val="005404EB"/>
    <w:rsid w:val="00556AE6"/>
    <w:rsid w:val="00575C75"/>
    <w:rsid w:val="005A7726"/>
    <w:rsid w:val="005E6F34"/>
    <w:rsid w:val="005F5804"/>
    <w:rsid w:val="0061551B"/>
    <w:rsid w:val="006240C3"/>
    <w:rsid w:val="0065399A"/>
    <w:rsid w:val="00682BC3"/>
    <w:rsid w:val="006B3A1E"/>
    <w:rsid w:val="006E4D44"/>
    <w:rsid w:val="007D627C"/>
    <w:rsid w:val="007E0468"/>
    <w:rsid w:val="008019A0"/>
    <w:rsid w:val="008065E3"/>
    <w:rsid w:val="008228AC"/>
    <w:rsid w:val="008A278B"/>
    <w:rsid w:val="008B73C1"/>
    <w:rsid w:val="008C47D5"/>
    <w:rsid w:val="008D205F"/>
    <w:rsid w:val="008D4F9D"/>
    <w:rsid w:val="008E3226"/>
    <w:rsid w:val="009016D7"/>
    <w:rsid w:val="0092477E"/>
    <w:rsid w:val="00927E8F"/>
    <w:rsid w:val="00930E0F"/>
    <w:rsid w:val="009E1EDC"/>
    <w:rsid w:val="00A31F59"/>
    <w:rsid w:val="00A37F8F"/>
    <w:rsid w:val="00A650D6"/>
    <w:rsid w:val="00A73AEE"/>
    <w:rsid w:val="00A91222"/>
    <w:rsid w:val="00A943B6"/>
    <w:rsid w:val="00AE4286"/>
    <w:rsid w:val="00B023F5"/>
    <w:rsid w:val="00B42135"/>
    <w:rsid w:val="00B541B9"/>
    <w:rsid w:val="00BA6E86"/>
    <w:rsid w:val="00BB749A"/>
    <w:rsid w:val="00C1339D"/>
    <w:rsid w:val="00C204E6"/>
    <w:rsid w:val="00C27A9C"/>
    <w:rsid w:val="00C3531A"/>
    <w:rsid w:val="00C91412"/>
    <w:rsid w:val="00D1019F"/>
    <w:rsid w:val="00D2078E"/>
    <w:rsid w:val="00D37407"/>
    <w:rsid w:val="00DF3C19"/>
    <w:rsid w:val="00E43285"/>
    <w:rsid w:val="00E762C5"/>
    <w:rsid w:val="00E7698B"/>
    <w:rsid w:val="00F12B44"/>
    <w:rsid w:val="00F45882"/>
    <w:rsid w:val="00F85E5B"/>
    <w:rsid w:val="00FA2EF8"/>
    <w:rsid w:val="00FD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A63F"/>
  <w15:docId w15:val="{DF7F6CCF-425B-4349-84BD-F11C725D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8"/>
    <w:qFormat/>
    <w:rsid w:val="00411125"/>
    <w:pPr>
      <w:ind w:left="720"/>
      <w:contextualSpacing/>
    </w:pPr>
  </w:style>
  <w:style w:type="paragraph" w:styleId="Header">
    <w:name w:val="header"/>
    <w:basedOn w:val="Normal"/>
    <w:link w:val="HeaderChar"/>
    <w:uiPriority w:val="99"/>
    <w:unhideWhenUsed/>
    <w:rsid w:val="00801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9A0"/>
  </w:style>
  <w:style w:type="paragraph" w:styleId="Footer">
    <w:name w:val="footer"/>
    <w:basedOn w:val="Normal"/>
    <w:link w:val="FooterChar"/>
    <w:uiPriority w:val="99"/>
    <w:unhideWhenUsed/>
    <w:rsid w:val="00801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9A0"/>
  </w:style>
  <w:style w:type="paragraph" w:styleId="BalloonText">
    <w:name w:val="Balloon Text"/>
    <w:basedOn w:val="Normal"/>
    <w:link w:val="BalloonTextChar"/>
    <w:uiPriority w:val="99"/>
    <w:semiHidden/>
    <w:unhideWhenUsed/>
    <w:rsid w:val="0080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A0"/>
    <w:rPr>
      <w:rFonts w:ascii="Tahoma" w:hAnsi="Tahoma" w:cs="Tahoma"/>
      <w:sz w:val="16"/>
      <w:szCs w:val="16"/>
    </w:rPr>
  </w:style>
  <w:style w:type="table" w:styleId="TableGrid">
    <w:name w:val="Table Grid"/>
    <w:basedOn w:val="TableNormal"/>
    <w:uiPriority w:val="59"/>
    <w:rsid w:val="000F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020">
      <w:bodyDiv w:val="1"/>
      <w:marLeft w:val="0"/>
      <w:marRight w:val="0"/>
      <w:marTop w:val="0"/>
      <w:marBottom w:val="0"/>
      <w:divBdr>
        <w:top w:val="none" w:sz="0" w:space="0" w:color="auto"/>
        <w:left w:val="none" w:sz="0" w:space="0" w:color="auto"/>
        <w:bottom w:val="none" w:sz="0" w:space="0" w:color="auto"/>
        <w:right w:val="none" w:sz="0" w:space="0" w:color="auto"/>
      </w:divBdr>
    </w:div>
    <w:div w:id="380372759">
      <w:bodyDiv w:val="1"/>
      <w:marLeft w:val="0"/>
      <w:marRight w:val="0"/>
      <w:marTop w:val="0"/>
      <w:marBottom w:val="0"/>
      <w:divBdr>
        <w:top w:val="none" w:sz="0" w:space="0" w:color="auto"/>
        <w:left w:val="none" w:sz="0" w:space="0" w:color="auto"/>
        <w:bottom w:val="none" w:sz="0" w:space="0" w:color="auto"/>
        <w:right w:val="none" w:sz="0" w:space="0" w:color="auto"/>
      </w:divBdr>
    </w:div>
    <w:div w:id="662391745">
      <w:bodyDiv w:val="1"/>
      <w:marLeft w:val="0"/>
      <w:marRight w:val="0"/>
      <w:marTop w:val="0"/>
      <w:marBottom w:val="0"/>
      <w:divBdr>
        <w:top w:val="none" w:sz="0" w:space="0" w:color="auto"/>
        <w:left w:val="none" w:sz="0" w:space="0" w:color="auto"/>
        <w:bottom w:val="none" w:sz="0" w:space="0" w:color="auto"/>
        <w:right w:val="none" w:sz="0" w:space="0" w:color="auto"/>
      </w:divBdr>
    </w:div>
    <w:div w:id="1592011572">
      <w:bodyDiv w:val="1"/>
      <w:marLeft w:val="0"/>
      <w:marRight w:val="0"/>
      <w:marTop w:val="0"/>
      <w:marBottom w:val="0"/>
      <w:divBdr>
        <w:top w:val="none" w:sz="0" w:space="0" w:color="auto"/>
        <w:left w:val="none" w:sz="0" w:space="0" w:color="auto"/>
        <w:bottom w:val="none" w:sz="0" w:space="0" w:color="auto"/>
        <w:right w:val="none" w:sz="0" w:space="0" w:color="auto"/>
      </w:divBdr>
    </w:div>
    <w:div w:id="1956060283">
      <w:bodyDiv w:val="1"/>
      <w:marLeft w:val="0"/>
      <w:marRight w:val="0"/>
      <w:marTop w:val="0"/>
      <w:marBottom w:val="0"/>
      <w:divBdr>
        <w:top w:val="none" w:sz="0" w:space="0" w:color="auto"/>
        <w:left w:val="none" w:sz="0" w:space="0" w:color="auto"/>
        <w:bottom w:val="none" w:sz="0" w:space="0" w:color="auto"/>
        <w:right w:val="none" w:sz="0" w:space="0" w:color="auto"/>
      </w:divBdr>
    </w:div>
    <w:div w:id="20838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Magee</dc:creator>
  <cp:lastModifiedBy>Tilly Grove</cp:lastModifiedBy>
  <cp:revision>3</cp:revision>
  <dcterms:created xsi:type="dcterms:W3CDTF">2020-03-03T16:11:00Z</dcterms:created>
  <dcterms:modified xsi:type="dcterms:W3CDTF">2020-03-03T16:15:00Z</dcterms:modified>
</cp:coreProperties>
</file>