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ECC13" w14:textId="682A7F4E" w:rsidR="0094136C" w:rsidRDefault="0094136C" w:rsidP="0094136C">
      <w:pPr>
        <w:widowControl w:val="0"/>
        <w:autoSpaceDE w:val="0"/>
        <w:autoSpaceDN w:val="0"/>
        <w:adjustRightInd w:val="0"/>
        <w:spacing w:after="240" w:line="620" w:lineRule="atLeast"/>
        <w:rPr>
          <w:rFonts w:ascii="Times Roman" w:hAnsi="Times Roman" w:cs="Times Roman"/>
          <w:color w:val="000000"/>
          <w:lang w:val="en-US"/>
        </w:rPr>
      </w:pPr>
      <w:r w:rsidRPr="00DB0A61">
        <w:rPr>
          <w:noProof/>
          <w:color w:val="B5004C"/>
          <w:lang w:val="en-US"/>
        </w:rPr>
        <w:drawing>
          <wp:anchor distT="0" distB="0" distL="114300" distR="114300" simplePos="0" relativeHeight="251658240" behindDoc="0" locked="0" layoutInCell="1" allowOverlap="1" wp14:anchorId="1C889502" wp14:editId="3EC924E0">
            <wp:simplePos x="0" y="0"/>
            <wp:positionH relativeFrom="column">
              <wp:posOffset>4686300</wp:posOffset>
            </wp:positionH>
            <wp:positionV relativeFrom="paragraph">
              <wp:posOffset>-114300</wp:posOffset>
            </wp:positionV>
            <wp:extent cx="2417445" cy="1485900"/>
            <wp:effectExtent l="0" t="0" r="0" b="0"/>
            <wp:wrapSquare wrapText="bothSides"/>
            <wp:docPr id="2" name="Picture 2" descr="Macintosh HD:Users:katiesturgess:Downloads:Social Media (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iesturgess:Downloads:Social Media (4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7561" b="20976"/>
                    <a:stretch/>
                  </pic:blipFill>
                  <pic:spPr bwMode="auto">
                    <a:xfrm>
                      <a:off x="0" y="0"/>
                      <a:ext cx="2417445" cy="1485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0A61">
        <w:rPr>
          <w:rFonts w:ascii="Trebuchet MS" w:hAnsi="Trebuchet MS" w:cs="Trebuchet MS"/>
          <w:b/>
          <w:bCs/>
          <w:color w:val="B5004C"/>
          <w:sz w:val="53"/>
          <w:szCs w:val="53"/>
          <w:lang w:val="en-US"/>
        </w:rPr>
        <w:t>Volunteer role information</w:t>
      </w:r>
      <w:r>
        <w:rPr>
          <w:rFonts w:ascii="Trebuchet MS" w:hAnsi="Trebuchet MS" w:cs="Trebuchet MS"/>
          <w:b/>
          <w:bCs/>
          <w:color w:val="BE0092"/>
          <w:sz w:val="53"/>
          <w:szCs w:val="53"/>
          <w:lang w:val="en-US"/>
        </w:rPr>
        <w:t xml:space="preserve"> </w:t>
      </w:r>
      <w:r>
        <w:rPr>
          <w:rFonts w:ascii="Times Roman" w:hAnsi="Times Roman" w:cs="Times Roman"/>
          <w:color w:val="000000"/>
          <w:lang w:val="en-US"/>
        </w:rPr>
        <w:br/>
      </w:r>
      <w:r w:rsidR="00A03989">
        <w:rPr>
          <w:rFonts w:ascii="Trebuchet MS" w:hAnsi="Trebuchet MS" w:cs="Trebuchet MS"/>
          <w:b/>
          <w:bCs/>
          <w:color w:val="548DD4" w:themeColor="text2" w:themeTint="99"/>
          <w:sz w:val="64"/>
          <w:szCs w:val="64"/>
          <w:lang w:val="en-US"/>
        </w:rPr>
        <w:t>Walking Adviser</w:t>
      </w:r>
      <w:r>
        <w:rPr>
          <w:rFonts w:ascii="Trebuchet MS" w:hAnsi="Trebuchet MS" w:cs="Trebuchet MS"/>
          <w:b/>
          <w:bCs/>
          <w:color w:val="3D83FF"/>
          <w:sz w:val="64"/>
          <w:szCs w:val="64"/>
          <w:lang w:val="en-US"/>
        </w:rPr>
        <w:t xml:space="preserve"> </w:t>
      </w:r>
    </w:p>
    <w:p w14:paraId="0BD7CB73" w14:textId="77777777" w:rsidR="00FF2BA3" w:rsidRDefault="00FF2BA3"/>
    <w:p w14:paraId="70A4A662" w14:textId="77777777" w:rsidR="0094136C" w:rsidRDefault="0094136C"/>
    <w:p w14:paraId="6864EC76" w14:textId="77777777" w:rsidR="00692ADE" w:rsidRDefault="00692ADE"/>
    <w:p w14:paraId="02D06587" w14:textId="77777777" w:rsidR="0094136C" w:rsidRDefault="00DB0A61">
      <w:r>
        <w:rPr>
          <w:noProof/>
          <w:lang w:val="en-US"/>
        </w:rPr>
        <mc:AlternateContent>
          <mc:Choice Requires="wps">
            <w:drawing>
              <wp:anchor distT="0" distB="0" distL="114300" distR="114300" simplePos="0" relativeHeight="251659264" behindDoc="1" locked="0" layoutInCell="1" allowOverlap="1" wp14:anchorId="4598733A" wp14:editId="02CCAB86">
                <wp:simplePos x="0" y="0"/>
                <wp:positionH relativeFrom="column">
                  <wp:posOffset>-228600</wp:posOffset>
                </wp:positionH>
                <wp:positionV relativeFrom="paragraph">
                  <wp:posOffset>160655</wp:posOffset>
                </wp:positionV>
                <wp:extent cx="7200900" cy="3707130"/>
                <wp:effectExtent l="0" t="0" r="12700" b="1270"/>
                <wp:wrapNone/>
                <wp:docPr id="4" name="Rounded Rectangle 4"/>
                <wp:cNvGraphicFramePr/>
                <a:graphic xmlns:a="http://schemas.openxmlformats.org/drawingml/2006/main">
                  <a:graphicData uri="http://schemas.microsoft.com/office/word/2010/wordprocessingShape">
                    <wps:wsp>
                      <wps:cNvSpPr/>
                      <wps:spPr>
                        <a:xfrm>
                          <a:off x="0" y="0"/>
                          <a:ext cx="7200900" cy="3707130"/>
                        </a:xfrm>
                        <a:prstGeom prst="roundRect">
                          <a:avLst>
                            <a:gd name="adj" fmla="val 5556"/>
                          </a:avLst>
                        </a:prstGeom>
                        <a:solidFill>
                          <a:schemeClr val="tx2">
                            <a:lumMod val="40000"/>
                            <a:lumOff val="60000"/>
                            <a:alpha val="2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7.95pt;margin-top:12.65pt;width:567pt;height:29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" fillcolor="#8db3e2 [1311]" stroked="f">
                <v:fill opacity="13107f"/>
              </v:roundrect>
            </w:pict>
          </mc:Fallback>
        </mc:AlternateContent>
      </w:r>
    </w:p>
    <w:p w14:paraId="0FD3ACC9" w14:textId="77777777" w:rsidR="0094136C" w:rsidRDefault="0094136C"/>
    <w:p w14:paraId="46984C1A" w14:textId="77777777" w:rsidR="00DB0A61" w:rsidRPr="00DB0A61" w:rsidRDefault="00205CEC" w:rsidP="00DB0A61">
      <w:pPr>
        <w:widowControl w:val="0"/>
        <w:autoSpaceDE w:val="0"/>
        <w:autoSpaceDN w:val="0"/>
        <w:adjustRightInd w:val="0"/>
        <w:spacing w:after="240" w:line="440" w:lineRule="atLeast"/>
        <w:rPr>
          <w:rFonts w:ascii="Times Roman" w:hAnsi="Times Roman" w:cs="Times Roman"/>
          <w:color w:val="B5004C"/>
          <w:lang w:val="en-US"/>
        </w:rPr>
      </w:pPr>
      <w:r>
        <w:rPr>
          <w:rFonts w:ascii="Trebuchet MS" w:hAnsi="Trebuchet MS" w:cs="Trebuchet MS"/>
          <w:b/>
          <w:bCs/>
          <w:color w:val="B5004C"/>
          <w:sz w:val="37"/>
          <w:szCs w:val="37"/>
          <w:lang w:val="en-US"/>
        </w:rPr>
        <w:t xml:space="preserve">About </w:t>
      </w:r>
      <w:proofErr w:type="spellStart"/>
      <w:r>
        <w:rPr>
          <w:rFonts w:ascii="Trebuchet MS" w:hAnsi="Trebuchet MS" w:cs="Trebuchet MS"/>
          <w:b/>
          <w:bCs/>
          <w:color w:val="B5004C"/>
          <w:sz w:val="37"/>
          <w:szCs w:val="37"/>
          <w:lang w:val="en-US"/>
        </w:rPr>
        <w:t>Girlguiding</w:t>
      </w:r>
      <w:proofErr w:type="spellEnd"/>
    </w:p>
    <w:p w14:paraId="5BAC4AF3" w14:textId="77777777" w:rsidR="00205CEC" w:rsidRPr="00205CEC" w:rsidRDefault="00205CEC" w:rsidP="00692ADE">
      <w:pPr>
        <w:spacing w:after="120" w:line="276" w:lineRule="auto"/>
        <w:rPr>
          <w:rFonts w:ascii="Trebuchet MS" w:hAnsi="Trebuchet MS" w:cs="Trebuchet MS"/>
          <w:b/>
          <w:bCs/>
          <w:color w:val="404040" w:themeColor="text1" w:themeTint="BF"/>
          <w:lang w:val="en-US"/>
        </w:rPr>
      </w:pPr>
      <w:proofErr w:type="spellStart"/>
      <w:r w:rsidRPr="00205CEC">
        <w:rPr>
          <w:rFonts w:ascii="Trebuchet MS" w:hAnsi="Trebuchet MS" w:cs="Trebuchet MS"/>
          <w:b/>
          <w:bCs/>
          <w:color w:val="404040" w:themeColor="text1" w:themeTint="BF"/>
          <w:lang w:val="en-US"/>
        </w:rPr>
        <w:t>Girlguiding</w:t>
      </w:r>
      <w:proofErr w:type="spellEnd"/>
      <w:r w:rsidRPr="00205CEC">
        <w:rPr>
          <w:rFonts w:ascii="Trebuchet MS" w:hAnsi="Trebuchet MS" w:cs="Trebuchet MS"/>
          <w:b/>
          <w:bCs/>
          <w:color w:val="404040" w:themeColor="text1" w:themeTint="BF"/>
          <w:lang w:val="en-US"/>
        </w:rPr>
        <w:t xml:space="preserve"> is the leading charity for girls and young women in the UK, with over a half a million members, including over 100,000 trained volunteer adult leaders and supporters.  </w:t>
      </w:r>
    </w:p>
    <w:p w14:paraId="7BC42D62" w14:textId="77777777" w:rsidR="00205CEC" w:rsidRPr="00205CEC" w:rsidRDefault="00205CEC" w:rsidP="00692ADE">
      <w:pPr>
        <w:spacing w:after="120" w:line="276" w:lineRule="auto"/>
        <w:rPr>
          <w:rFonts w:ascii="Trebuchet MS" w:hAnsi="Trebuchet MS" w:cs="Trebuchet MS"/>
          <w:b/>
          <w:bCs/>
          <w:color w:val="404040" w:themeColor="text1" w:themeTint="BF"/>
          <w:lang w:val="en-US"/>
        </w:rPr>
      </w:pPr>
      <w:r w:rsidRPr="00205CEC">
        <w:rPr>
          <w:rFonts w:ascii="Trebuchet MS" w:hAnsi="Trebuchet MS" w:cs="Trebuchet MS"/>
          <w:b/>
          <w:bCs/>
          <w:color w:val="404040" w:themeColor="text1" w:themeTint="BF"/>
          <w:lang w:val="en-US"/>
        </w:rPr>
        <w:t xml:space="preserve">We are active in every part of the UK, giving girls and young women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 </w:t>
      </w:r>
    </w:p>
    <w:p w14:paraId="300DF207" w14:textId="5284CDED" w:rsidR="00205CEC" w:rsidRPr="00205CEC" w:rsidRDefault="00205CEC" w:rsidP="00692ADE">
      <w:pPr>
        <w:spacing w:after="120" w:line="276" w:lineRule="auto"/>
        <w:rPr>
          <w:rFonts w:ascii="Trebuchet MS" w:hAnsi="Trebuchet MS" w:cs="Trebuchet MS"/>
          <w:b/>
          <w:bCs/>
          <w:color w:val="404040" w:themeColor="text1" w:themeTint="BF"/>
          <w:lang w:val="en-US"/>
        </w:rPr>
      </w:pPr>
      <w:r w:rsidRPr="00205CEC">
        <w:rPr>
          <w:rFonts w:ascii="Trebuchet MS" w:hAnsi="Trebuchet MS" w:cs="Trebuchet MS"/>
          <w:b/>
          <w:bCs/>
          <w:color w:val="404040" w:themeColor="text1" w:themeTint="BF"/>
          <w:lang w:val="en-US"/>
        </w:rPr>
        <w:t>Young memb</w:t>
      </w:r>
      <w:r w:rsidR="00A03989">
        <w:rPr>
          <w:rFonts w:ascii="Trebuchet MS" w:hAnsi="Trebuchet MS" w:cs="Trebuchet MS"/>
          <w:b/>
          <w:bCs/>
          <w:color w:val="404040" w:themeColor="text1" w:themeTint="BF"/>
          <w:lang w:val="en-US"/>
        </w:rPr>
        <w:t>ers are grouped by age into five</w:t>
      </w:r>
      <w:r w:rsidRPr="00205CEC">
        <w:rPr>
          <w:rFonts w:ascii="Trebuchet MS" w:hAnsi="Trebuchet MS" w:cs="Trebuchet MS"/>
          <w:b/>
          <w:bCs/>
          <w:color w:val="404040" w:themeColor="text1" w:themeTint="BF"/>
          <w:lang w:val="en-US"/>
        </w:rPr>
        <w:t xml:space="preserve"> sections</w:t>
      </w:r>
      <w:r w:rsidR="00A03989">
        <w:rPr>
          <w:rFonts w:ascii="Trebuchet MS" w:hAnsi="Trebuchet MS" w:cs="Trebuchet MS"/>
          <w:b/>
          <w:bCs/>
          <w:color w:val="404040" w:themeColor="text1" w:themeTint="BF"/>
          <w:lang w:val="en-US"/>
        </w:rPr>
        <w:t>; Rainbows, Brownies, Guides,</w:t>
      </w:r>
      <w:r w:rsidRPr="00205CEC">
        <w:rPr>
          <w:rFonts w:ascii="Trebuchet MS" w:hAnsi="Trebuchet MS" w:cs="Trebuchet MS"/>
          <w:b/>
          <w:bCs/>
          <w:color w:val="404040" w:themeColor="text1" w:themeTint="BF"/>
          <w:lang w:val="en-US"/>
        </w:rPr>
        <w:t xml:space="preserve"> Rangers and for young women aged 18-30 we have Inspire.</w:t>
      </w:r>
    </w:p>
    <w:p w14:paraId="220ABFE6" w14:textId="77777777" w:rsidR="00205CEC" w:rsidRPr="00205CEC" w:rsidRDefault="00205CEC" w:rsidP="00692ADE">
      <w:pPr>
        <w:spacing w:after="120" w:line="276" w:lineRule="auto"/>
        <w:rPr>
          <w:rFonts w:ascii="Trebuchet MS" w:hAnsi="Trebuchet MS" w:cs="Trebuchet MS"/>
          <w:b/>
          <w:bCs/>
          <w:color w:val="404040" w:themeColor="text1" w:themeTint="BF"/>
          <w:lang w:val="en-US"/>
        </w:rPr>
      </w:pPr>
      <w:proofErr w:type="spellStart"/>
      <w:r w:rsidRPr="00205CEC">
        <w:rPr>
          <w:rFonts w:ascii="Trebuchet MS" w:hAnsi="Trebuchet MS" w:cs="Trebuchet MS"/>
          <w:b/>
          <w:bCs/>
          <w:color w:val="404040" w:themeColor="text1" w:themeTint="BF"/>
          <w:lang w:val="en-US"/>
        </w:rPr>
        <w:t>Girlguiding</w:t>
      </w:r>
      <w:proofErr w:type="spellEnd"/>
      <w:r w:rsidRPr="00205CEC">
        <w:rPr>
          <w:rFonts w:ascii="Trebuchet MS" w:hAnsi="Trebuchet MS" w:cs="Trebuchet MS"/>
          <w:b/>
          <w:bCs/>
          <w:color w:val="404040" w:themeColor="text1" w:themeTint="BF"/>
          <w:lang w:val="en-US"/>
        </w:rPr>
        <w:t xml:space="preserve"> is independently operated through three countries; Scotland, Wales and Northern Ireland and six English regions; North West England, North East England, Midlands, Anglia, South West England and London &amp; South East England, each having their own headquarters employing core staff.</w:t>
      </w:r>
    </w:p>
    <w:p w14:paraId="1170ADBA" w14:textId="77777777" w:rsidR="0094136C" w:rsidRDefault="0094136C"/>
    <w:p w14:paraId="14CFCB82" w14:textId="77777777" w:rsidR="00A03989" w:rsidRDefault="00A03989" w:rsidP="00205CEC">
      <w:pPr>
        <w:widowControl w:val="0"/>
        <w:autoSpaceDE w:val="0"/>
        <w:autoSpaceDN w:val="0"/>
        <w:adjustRightInd w:val="0"/>
        <w:spacing w:after="240" w:line="440" w:lineRule="atLeast"/>
        <w:rPr>
          <w:rFonts w:ascii="Trebuchet MS" w:hAnsi="Trebuchet MS" w:cs="Trebuchet MS"/>
          <w:b/>
          <w:bCs/>
          <w:color w:val="B5004C"/>
          <w:sz w:val="37"/>
          <w:szCs w:val="37"/>
          <w:lang w:val="en-US"/>
        </w:rPr>
      </w:pPr>
    </w:p>
    <w:p w14:paraId="1F215864" w14:textId="4C33160C" w:rsidR="00205CEC" w:rsidRPr="00A03989" w:rsidRDefault="00205CEC" w:rsidP="00205CEC">
      <w:pPr>
        <w:widowControl w:val="0"/>
        <w:autoSpaceDE w:val="0"/>
        <w:autoSpaceDN w:val="0"/>
        <w:adjustRightInd w:val="0"/>
        <w:spacing w:after="240" w:line="440" w:lineRule="atLeast"/>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 xml:space="preserve">About </w:t>
      </w:r>
      <w:proofErr w:type="spellStart"/>
      <w:r>
        <w:rPr>
          <w:rFonts w:ascii="Trebuchet MS" w:hAnsi="Trebuchet MS" w:cs="Trebuchet MS"/>
          <w:b/>
          <w:bCs/>
          <w:color w:val="B5004C"/>
          <w:sz w:val="37"/>
          <w:szCs w:val="37"/>
          <w:lang w:val="en-US"/>
        </w:rPr>
        <w:t>Girlguiding</w:t>
      </w:r>
      <w:proofErr w:type="spellEnd"/>
      <w:r>
        <w:rPr>
          <w:rFonts w:ascii="Trebuchet MS" w:hAnsi="Trebuchet MS" w:cs="Trebuchet MS"/>
          <w:b/>
          <w:bCs/>
          <w:color w:val="B5004C"/>
          <w:sz w:val="37"/>
          <w:szCs w:val="37"/>
          <w:lang w:val="en-US"/>
        </w:rPr>
        <w:t xml:space="preserve"> London &amp; South East</w:t>
      </w:r>
    </w:p>
    <w:p w14:paraId="5D48BFB5" w14:textId="739C3F3E" w:rsidR="00205CEC" w:rsidRPr="00205CEC" w:rsidRDefault="00205CEC" w:rsidP="00692ADE">
      <w:pPr>
        <w:spacing w:after="120" w:line="276" w:lineRule="auto"/>
        <w:rPr>
          <w:rFonts w:ascii="Trebuchet MS" w:eastAsia="Trebuchet MS" w:hAnsi="Trebuchet MS" w:cs="Trebuchet MS"/>
        </w:rPr>
      </w:pPr>
      <w:r w:rsidRPr="00205CEC">
        <w:rPr>
          <w:rFonts w:ascii="Trebuchet MS" w:eastAsia="Trebuchet MS" w:hAnsi="Trebuchet MS" w:cs="Trebuchet MS"/>
        </w:rPr>
        <w:t xml:space="preserve">The role of </w:t>
      </w:r>
      <w:proofErr w:type="spellStart"/>
      <w:r w:rsidRPr="00205CEC">
        <w:rPr>
          <w:rFonts w:ascii="Trebuchet MS" w:eastAsia="Trebuchet MS" w:hAnsi="Trebuchet MS" w:cs="Trebuchet MS"/>
        </w:rPr>
        <w:t>Girlguidin</w:t>
      </w:r>
      <w:r w:rsidR="00A03989">
        <w:rPr>
          <w:rFonts w:ascii="Trebuchet MS" w:eastAsia="Trebuchet MS" w:hAnsi="Trebuchet MS" w:cs="Trebuchet MS"/>
        </w:rPr>
        <w:t>g</w:t>
      </w:r>
      <w:proofErr w:type="spellEnd"/>
      <w:r w:rsidR="00A03989">
        <w:rPr>
          <w:rFonts w:ascii="Trebuchet MS" w:eastAsia="Trebuchet MS" w:hAnsi="Trebuchet MS" w:cs="Trebuchet MS"/>
        </w:rPr>
        <w:t xml:space="preserve"> London and South East </w:t>
      </w:r>
      <w:r w:rsidRPr="00205CEC">
        <w:rPr>
          <w:rFonts w:ascii="Trebuchet MS" w:eastAsia="Trebuchet MS" w:hAnsi="Trebuchet MS" w:cs="Trebuchet MS"/>
        </w:rPr>
        <w:t>(</w:t>
      </w:r>
      <w:proofErr w:type="spellStart"/>
      <w:r w:rsidRPr="00205CEC">
        <w:rPr>
          <w:rFonts w:ascii="Trebuchet MS" w:eastAsia="Trebuchet MS" w:hAnsi="Trebuchet MS" w:cs="Trebuchet MS"/>
        </w:rPr>
        <w:t>LaSER</w:t>
      </w:r>
      <w:proofErr w:type="spellEnd"/>
      <w:r w:rsidRPr="00205CEC">
        <w:rPr>
          <w:rFonts w:ascii="Trebuchet MS" w:eastAsia="Trebuchet MS" w:hAnsi="Trebuchet MS" w:cs="Trebuchet MS"/>
        </w:rPr>
        <w:t xml:space="preserve">) is to deliver </w:t>
      </w:r>
      <w:r w:rsidR="00DE2B4B">
        <w:rPr>
          <w:rFonts w:ascii="Trebuchet MS" w:eastAsia="Trebuchet MS" w:hAnsi="Trebuchet MS" w:cs="Trebuchet MS"/>
        </w:rPr>
        <w:t>and support</w:t>
      </w:r>
      <w:r w:rsidR="00DE2B4B">
        <w:rPr>
          <w:rFonts w:ascii="Trebuchet MS" w:eastAsia="Trebuchet MS" w:hAnsi="Trebuchet MS" w:cs="Trebuchet MS"/>
        </w:rPr>
        <w:br/>
      </w:r>
      <w:r w:rsidRPr="00205CEC">
        <w:rPr>
          <w:rFonts w:ascii="Trebuchet MS" w:eastAsia="Trebuchet MS" w:hAnsi="Trebuchet MS" w:cs="Trebuchet MS"/>
        </w:rPr>
        <w:t xml:space="preserve">the business of </w:t>
      </w:r>
      <w:proofErr w:type="spellStart"/>
      <w:r w:rsidRPr="00205CEC">
        <w:rPr>
          <w:rFonts w:ascii="Trebuchet MS" w:eastAsia="Trebuchet MS" w:hAnsi="Trebuchet MS" w:cs="Trebuchet MS"/>
        </w:rPr>
        <w:t>Girlguiding</w:t>
      </w:r>
      <w:proofErr w:type="spellEnd"/>
      <w:r w:rsidRPr="00205CEC">
        <w:rPr>
          <w:rFonts w:ascii="Trebuchet MS" w:eastAsia="Trebuchet MS" w:hAnsi="Trebuchet MS" w:cs="Trebuchet MS"/>
        </w:rPr>
        <w:t xml:space="preserve"> in the Region.</w:t>
      </w:r>
    </w:p>
    <w:p w14:paraId="4AEF5FE4" w14:textId="4684F126" w:rsidR="00205CEC" w:rsidRPr="00692ADE" w:rsidRDefault="00205CEC" w:rsidP="00692ADE">
      <w:pPr>
        <w:pStyle w:val="NoSpacing"/>
        <w:spacing w:after="120" w:line="276" w:lineRule="auto"/>
        <w:rPr>
          <w:rFonts w:ascii="Trebuchet MS" w:eastAsia="Trebuchet MS" w:hAnsi="Trebuchet MS" w:cs="Trebuchet MS"/>
          <w:sz w:val="24"/>
          <w:szCs w:val="24"/>
        </w:rPr>
      </w:pPr>
      <w:r w:rsidRPr="00205CEC">
        <w:rPr>
          <w:rFonts w:ascii="Trebuchet MS" w:eastAsia="Trebuchet MS" w:hAnsi="Trebuchet MS" w:cs="Trebuchet MS"/>
          <w:sz w:val="24"/>
          <w:szCs w:val="24"/>
        </w:rPr>
        <w:t>We offer girls and young women quality</w:t>
      </w:r>
      <w:r w:rsidR="00A03989">
        <w:rPr>
          <w:rFonts w:ascii="Trebuchet MS" w:eastAsia="Trebuchet MS" w:hAnsi="Trebuchet MS" w:cs="Trebuchet MS"/>
          <w:sz w:val="24"/>
          <w:szCs w:val="24"/>
        </w:rPr>
        <w:t xml:space="preserve"> girl-led guiding opportunities in and around the South East of England,</w:t>
      </w:r>
      <w:r w:rsidRPr="00205CEC">
        <w:rPr>
          <w:rFonts w:ascii="Trebuchet MS" w:eastAsia="Trebuchet MS" w:hAnsi="Trebuchet MS" w:cs="Trebuchet MS"/>
          <w:sz w:val="24"/>
          <w:szCs w:val="24"/>
        </w:rPr>
        <w:t xml:space="preserve"> presenting challenge and adventure, which develop their potential and enable them to make a positive contribution to their community and beyond. We also provide training and support for adult v</w:t>
      </w:r>
      <w:r w:rsidR="00A03989">
        <w:rPr>
          <w:rFonts w:ascii="Trebuchet MS" w:eastAsia="Trebuchet MS" w:hAnsi="Trebuchet MS" w:cs="Trebuchet MS"/>
          <w:sz w:val="24"/>
          <w:szCs w:val="24"/>
        </w:rPr>
        <w:t>olunteers in the region to build their confidence in delivering our aims.</w:t>
      </w:r>
    </w:p>
    <w:p w14:paraId="43EBB391" w14:textId="77777777" w:rsidR="00A03989" w:rsidRDefault="00205CEC" w:rsidP="00FE77AE">
      <w:pPr>
        <w:widowControl w:val="0"/>
        <w:autoSpaceDE w:val="0"/>
        <w:autoSpaceDN w:val="0"/>
        <w:adjustRightInd w:val="0"/>
        <w:spacing w:after="120" w:line="276" w:lineRule="auto"/>
        <w:rPr>
          <w:rFonts w:ascii="Trebuchet MS" w:hAnsi="Trebuchet MS" w:cs="Trebuchet MS"/>
          <w:b/>
          <w:bCs/>
          <w:color w:val="B5004C"/>
          <w:sz w:val="37"/>
          <w:szCs w:val="37"/>
          <w:lang w:val="en-US"/>
        </w:rPr>
      </w:pPr>
      <w:r w:rsidRPr="00205CEC">
        <w:rPr>
          <w:rFonts w:ascii="Trebuchet MS" w:eastAsia="Trebuchet MS" w:hAnsi="Trebuchet MS" w:cs="Trebuchet MS"/>
        </w:rPr>
        <w:t xml:space="preserve">The </w:t>
      </w:r>
      <w:proofErr w:type="spellStart"/>
      <w:r w:rsidRPr="00205CEC">
        <w:rPr>
          <w:rFonts w:ascii="Trebuchet MS" w:eastAsia="Trebuchet MS" w:hAnsi="Trebuchet MS" w:cs="Trebuchet MS"/>
        </w:rPr>
        <w:t>LaSER</w:t>
      </w:r>
      <w:proofErr w:type="spellEnd"/>
      <w:r w:rsidRPr="00205CEC">
        <w:rPr>
          <w:rFonts w:ascii="Trebuchet MS" w:eastAsia="Trebuchet MS" w:hAnsi="Trebuchet MS" w:cs="Trebuchet MS"/>
        </w:rPr>
        <w:t xml:space="preserve"> headquarters is based in </w:t>
      </w:r>
      <w:proofErr w:type="spellStart"/>
      <w:r w:rsidRPr="00205CEC">
        <w:rPr>
          <w:rFonts w:ascii="Trebuchet MS" w:eastAsia="Trebuchet MS" w:hAnsi="Trebuchet MS" w:cs="Trebuchet MS"/>
        </w:rPr>
        <w:t>Wandsworth</w:t>
      </w:r>
      <w:proofErr w:type="spellEnd"/>
      <w:r w:rsidRPr="00205CEC">
        <w:rPr>
          <w:rFonts w:ascii="Trebuchet MS" w:eastAsia="Trebuchet MS" w:hAnsi="Trebuchet MS" w:cs="Trebuchet MS"/>
        </w:rPr>
        <w:t xml:space="preserve"> Common.</w:t>
      </w:r>
    </w:p>
    <w:p w14:paraId="7A890386" w14:textId="77777777" w:rsidR="00A03989" w:rsidRDefault="00A03989" w:rsidP="00FE77AE">
      <w:pPr>
        <w:widowControl w:val="0"/>
        <w:autoSpaceDE w:val="0"/>
        <w:autoSpaceDN w:val="0"/>
        <w:adjustRightInd w:val="0"/>
        <w:spacing w:after="120" w:line="276" w:lineRule="auto"/>
        <w:rPr>
          <w:rFonts w:ascii="Trebuchet MS" w:hAnsi="Trebuchet MS" w:cs="Trebuchet MS"/>
          <w:b/>
          <w:bCs/>
          <w:color w:val="B5004C"/>
          <w:sz w:val="37"/>
          <w:szCs w:val="37"/>
          <w:lang w:val="en-US"/>
        </w:rPr>
      </w:pPr>
    </w:p>
    <w:p w14:paraId="694B9722" w14:textId="44548BEE" w:rsidR="00FE77AE" w:rsidRPr="00FE77AE" w:rsidRDefault="00DB0A61" w:rsidP="00FE77AE">
      <w:pPr>
        <w:widowControl w:val="0"/>
        <w:autoSpaceDE w:val="0"/>
        <w:autoSpaceDN w:val="0"/>
        <w:adjustRightInd w:val="0"/>
        <w:spacing w:after="120" w:line="276" w:lineRule="auto"/>
        <w:rPr>
          <w:rFonts w:ascii="Trebuchet MS" w:hAnsi="Trebuchet MS" w:cs="Trebuchet MS"/>
          <w:b/>
          <w:bCs/>
          <w:color w:val="B5004C"/>
          <w:lang w:val="en-US"/>
        </w:rPr>
      </w:pPr>
      <w:r>
        <w:rPr>
          <w:rFonts w:ascii="Trebuchet MS" w:hAnsi="Trebuchet MS" w:cs="Trebuchet MS"/>
          <w:b/>
          <w:bCs/>
          <w:color w:val="B5004C"/>
          <w:sz w:val="37"/>
          <w:szCs w:val="37"/>
          <w:lang w:val="en-US"/>
        </w:rPr>
        <w:t>About the</w:t>
      </w:r>
      <w:r w:rsidRPr="00DB0A61">
        <w:rPr>
          <w:rFonts w:ascii="Trebuchet MS" w:hAnsi="Trebuchet MS" w:cs="Trebuchet MS"/>
          <w:b/>
          <w:bCs/>
          <w:color w:val="B5004C"/>
          <w:sz w:val="37"/>
          <w:szCs w:val="37"/>
          <w:lang w:val="en-US"/>
        </w:rPr>
        <w:t xml:space="preserve"> role:</w:t>
      </w:r>
    </w:p>
    <w:p w14:paraId="67D76690" w14:textId="61696552" w:rsidR="00692ADE" w:rsidRDefault="006E6B2D" w:rsidP="006E6B2D">
      <w:pPr>
        <w:widowControl w:val="0"/>
        <w:autoSpaceDE w:val="0"/>
        <w:autoSpaceDN w:val="0"/>
        <w:adjustRightInd w:val="0"/>
        <w:spacing w:after="120" w:line="276" w:lineRule="auto"/>
        <w:rPr>
          <w:rFonts w:ascii="Trebuchet MS" w:hAnsi="Trebuchet MS" w:cs="Trebuchet MS"/>
          <w:color w:val="262626" w:themeColor="text1" w:themeTint="D9"/>
          <w:lang w:val="en-US"/>
        </w:rPr>
      </w:pPr>
      <w:r>
        <w:rPr>
          <w:rFonts w:ascii="Trebuchet MS" w:hAnsi="Trebuchet MS" w:cs="Trebuchet MS"/>
          <w:color w:val="262626" w:themeColor="text1" w:themeTint="D9"/>
          <w:lang w:val="en-US"/>
        </w:rPr>
        <w:t>To s</w:t>
      </w:r>
      <w:r w:rsidRPr="006E6B2D">
        <w:rPr>
          <w:rFonts w:ascii="Trebuchet MS" w:hAnsi="Trebuchet MS" w:cs="Trebuchet MS"/>
          <w:color w:val="262626" w:themeColor="text1" w:themeTint="D9"/>
          <w:lang w:val="en-US"/>
        </w:rPr>
        <w:t>upporting adult volunteers, encouraging and motivating them to have safe</w:t>
      </w:r>
      <w:r>
        <w:rPr>
          <w:rFonts w:ascii="Trebuchet MS" w:hAnsi="Trebuchet MS" w:cs="Trebuchet MS"/>
          <w:color w:val="262626" w:themeColor="text1" w:themeTint="D9"/>
          <w:lang w:val="en-US"/>
        </w:rPr>
        <w:t xml:space="preserve"> </w:t>
      </w:r>
      <w:r w:rsidRPr="006E6B2D">
        <w:rPr>
          <w:rFonts w:ascii="Trebuchet MS" w:hAnsi="Trebuchet MS" w:cs="Trebuchet MS"/>
          <w:color w:val="262626" w:themeColor="text1" w:themeTint="D9"/>
          <w:lang w:val="en-US"/>
        </w:rPr>
        <w:t>walking adventures with our young people.</w:t>
      </w:r>
      <w:r>
        <w:rPr>
          <w:rFonts w:ascii="Trebuchet MS" w:hAnsi="Trebuchet MS" w:cs="Trebuchet MS"/>
          <w:color w:val="262626" w:themeColor="text1" w:themeTint="D9"/>
          <w:lang w:val="en-US"/>
        </w:rPr>
        <w:t xml:space="preserve"> </w:t>
      </w:r>
    </w:p>
    <w:p w14:paraId="4D869EFE" w14:textId="77777777" w:rsidR="00205CEC" w:rsidRDefault="00205CEC" w:rsidP="00205CEC">
      <w:pPr>
        <w:widowControl w:val="0"/>
        <w:autoSpaceDE w:val="0"/>
        <w:autoSpaceDN w:val="0"/>
        <w:adjustRightInd w:val="0"/>
        <w:spacing w:after="240" w:line="440" w:lineRule="atLeast"/>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lastRenderedPageBreak/>
        <w:t>Some of what you’ll do:</w:t>
      </w:r>
    </w:p>
    <w:p w14:paraId="75D466E2" w14:textId="77777777" w:rsidR="006E6B2D" w:rsidRPr="00A03989" w:rsidRDefault="006E6B2D" w:rsidP="00A03989">
      <w:pPr>
        <w:pStyle w:val="ListParagraph"/>
        <w:widowControl w:val="0"/>
        <w:numPr>
          <w:ilvl w:val="0"/>
          <w:numId w:val="14"/>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A03989">
        <w:rPr>
          <w:rFonts w:ascii="Trebuchet MS" w:hAnsi="Trebuchet MS" w:cs="Times Roman"/>
          <w:color w:val="000000"/>
          <w:lang w:val="en-US"/>
        </w:rPr>
        <w:t xml:space="preserve">Support </w:t>
      </w:r>
      <w:proofErr w:type="spellStart"/>
      <w:r w:rsidRPr="00A03989">
        <w:rPr>
          <w:rFonts w:ascii="Trebuchet MS" w:hAnsi="Trebuchet MS" w:cs="Times Roman"/>
          <w:color w:val="000000"/>
          <w:lang w:val="en-US"/>
        </w:rPr>
        <w:t>Girlguiding</w:t>
      </w:r>
      <w:proofErr w:type="spellEnd"/>
      <w:r w:rsidRPr="00A03989">
        <w:rPr>
          <w:rFonts w:ascii="Trebuchet MS" w:hAnsi="Trebuchet MS" w:cs="Times Roman"/>
          <w:color w:val="000000"/>
          <w:lang w:val="en-US"/>
        </w:rPr>
        <w:t xml:space="preserve"> </w:t>
      </w:r>
      <w:proofErr w:type="spellStart"/>
      <w:r w:rsidRPr="00A03989">
        <w:rPr>
          <w:rFonts w:ascii="Trebuchet MS" w:hAnsi="Trebuchet MS" w:cs="Times Roman"/>
          <w:color w:val="000000"/>
          <w:lang w:val="en-US"/>
        </w:rPr>
        <w:t>LaSER</w:t>
      </w:r>
      <w:proofErr w:type="spellEnd"/>
      <w:r w:rsidRPr="00A03989">
        <w:rPr>
          <w:rFonts w:ascii="Trebuchet MS" w:hAnsi="Trebuchet MS" w:cs="Times Roman"/>
          <w:color w:val="000000"/>
          <w:lang w:val="en-US"/>
        </w:rPr>
        <w:t xml:space="preserve"> Walking Trainers &amp; Assessors</w:t>
      </w:r>
    </w:p>
    <w:p w14:paraId="707BDB71" w14:textId="77777777" w:rsidR="006E6B2D" w:rsidRPr="006E6B2D" w:rsidRDefault="006E6B2D" w:rsidP="006E6B2D">
      <w:pPr>
        <w:pStyle w:val="ListParagraph"/>
        <w:widowControl w:val="0"/>
        <w:tabs>
          <w:tab w:val="left" w:pos="220"/>
          <w:tab w:val="left" w:pos="720"/>
        </w:tabs>
        <w:autoSpaceDE w:val="0"/>
        <w:autoSpaceDN w:val="0"/>
        <w:adjustRightInd w:val="0"/>
        <w:spacing w:after="240" w:line="276" w:lineRule="auto"/>
        <w:ind w:left="567"/>
        <w:rPr>
          <w:rFonts w:ascii="Trebuchet MS" w:hAnsi="Trebuchet MS" w:cs="Times Roman"/>
          <w:color w:val="000000"/>
          <w:lang w:val="en-US"/>
        </w:rPr>
      </w:pPr>
    </w:p>
    <w:p w14:paraId="2F242735" w14:textId="5E2711CE" w:rsidR="006E6B2D" w:rsidRPr="006E6B2D" w:rsidRDefault="006E6B2D" w:rsidP="006E6B2D">
      <w:pPr>
        <w:pStyle w:val="ListParagraph"/>
        <w:widowControl w:val="0"/>
        <w:numPr>
          <w:ilvl w:val="0"/>
          <w:numId w:val="13"/>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Act as a focal point for those holding walking qualifications by ensuring they are kept up to date with their specialism by:</w:t>
      </w:r>
      <w:r w:rsidRPr="006E6B2D">
        <w:rPr>
          <w:rFonts w:ascii="Trebuchet MS" w:hAnsi="Trebuchet MS" w:cs="Times Roman"/>
          <w:color w:val="000000"/>
          <w:lang w:val="en-US"/>
        </w:rPr>
        <w:br/>
      </w:r>
    </w:p>
    <w:p w14:paraId="3E1DB47D" w14:textId="77777777" w:rsidR="006E6B2D" w:rsidRDefault="006E6B2D" w:rsidP="006E6B2D">
      <w:pPr>
        <w:pStyle w:val="ListParagraph"/>
        <w:widowControl w:val="0"/>
        <w:numPr>
          <w:ilvl w:val="1"/>
          <w:numId w:val="13"/>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Responding to queries</w:t>
      </w:r>
    </w:p>
    <w:p w14:paraId="6F8E3619" w14:textId="77777777" w:rsidR="006E6B2D" w:rsidRDefault="006E6B2D" w:rsidP="006E6B2D">
      <w:pPr>
        <w:pStyle w:val="ListParagraph"/>
        <w:widowControl w:val="0"/>
        <w:numPr>
          <w:ilvl w:val="1"/>
          <w:numId w:val="13"/>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Providing advice &amp; support</w:t>
      </w:r>
    </w:p>
    <w:p w14:paraId="021AF5F5" w14:textId="3DBE4229" w:rsidR="006E6B2D" w:rsidRDefault="006E6B2D" w:rsidP="006E6B2D">
      <w:pPr>
        <w:pStyle w:val="ListParagraph"/>
        <w:widowControl w:val="0"/>
        <w:numPr>
          <w:ilvl w:val="1"/>
          <w:numId w:val="13"/>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Ensuring safe practices a</w:t>
      </w:r>
      <w:r>
        <w:rPr>
          <w:rFonts w:ascii="Trebuchet MS" w:hAnsi="Trebuchet MS" w:cs="Times Roman"/>
          <w:color w:val="000000"/>
          <w:lang w:val="en-US"/>
        </w:rPr>
        <w:t>re adhered to for walking event</w:t>
      </w:r>
    </w:p>
    <w:p w14:paraId="7212D3A3" w14:textId="77777777" w:rsidR="006E6B2D" w:rsidRDefault="006E6B2D" w:rsidP="006E6B2D">
      <w:pPr>
        <w:pStyle w:val="ListParagraph"/>
        <w:widowControl w:val="0"/>
        <w:numPr>
          <w:ilvl w:val="1"/>
          <w:numId w:val="13"/>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Supporting them in the provision of Training &amp; Assessment</w:t>
      </w:r>
    </w:p>
    <w:p w14:paraId="69C108B1" w14:textId="77777777" w:rsidR="006E6B2D" w:rsidRDefault="006E6B2D" w:rsidP="006E6B2D">
      <w:pPr>
        <w:pStyle w:val="ListParagraph"/>
        <w:widowControl w:val="0"/>
        <w:numPr>
          <w:ilvl w:val="1"/>
          <w:numId w:val="13"/>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Ensuring that any rule changes are cascaded promptly to them`</w:t>
      </w:r>
    </w:p>
    <w:p w14:paraId="347640F9" w14:textId="2D776942" w:rsidR="006E6B2D" w:rsidRPr="006E6B2D" w:rsidRDefault="006E6B2D" w:rsidP="006E6B2D">
      <w:pPr>
        <w:pStyle w:val="ListParagraph"/>
        <w:widowControl w:val="0"/>
        <w:numPr>
          <w:ilvl w:val="1"/>
          <w:numId w:val="13"/>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 xml:space="preserve">Ensure that qualification renewals are reviewed thoroughly, and are turned around within 56 days in accordance with the </w:t>
      </w:r>
      <w:r w:rsidRPr="00230664">
        <w:rPr>
          <w:rFonts w:ascii="Trebuchet MS" w:hAnsi="Trebuchet MS" w:cs="Times Roman"/>
          <w:color w:val="000000"/>
          <w:lang w:val="en-US"/>
        </w:rPr>
        <w:t>attached table</w:t>
      </w:r>
    </w:p>
    <w:p w14:paraId="2CFBF367" w14:textId="77777777" w:rsidR="006E6B2D" w:rsidRDefault="006E6B2D" w:rsidP="006E6B2D">
      <w:pPr>
        <w:pStyle w:val="ListParagraph"/>
        <w:widowControl w:val="0"/>
        <w:tabs>
          <w:tab w:val="left" w:pos="220"/>
          <w:tab w:val="left" w:pos="720"/>
        </w:tabs>
        <w:autoSpaceDE w:val="0"/>
        <w:autoSpaceDN w:val="0"/>
        <w:adjustRightInd w:val="0"/>
        <w:spacing w:after="240" w:line="276" w:lineRule="auto"/>
        <w:rPr>
          <w:rFonts w:ascii="Trebuchet MS" w:hAnsi="Trebuchet MS" w:cs="Times Roman"/>
          <w:color w:val="000000"/>
          <w:lang w:val="en-US"/>
        </w:rPr>
      </w:pPr>
    </w:p>
    <w:p w14:paraId="2E543BBB" w14:textId="1B9B9876" w:rsidR="006E6B2D" w:rsidRDefault="006E6B2D" w:rsidP="006E6B2D">
      <w:pPr>
        <w:pStyle w:val="ListParagraph"/>
        <w:widowControl w:val="0"/>
        <w:numPr>
          <w:ilvl w:val="0"/>
          <w:numId w:val="8"/>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To be a point of contact for County Commissioners, Advisers and</w:t>
      </w:r>
      <w:r>
        <w:rPr>
          <w:rFonts w:ascii="Trebuchet MS" w:hAnsi="Trebuchet MS" w:cs="Times Roman"/>
          <w:color w:val="000000"/>
          <w:lang w:val="en-US"/>
        </w:rPr>
        <w:t xml:space="preserve"> </w:t>
      </w:r>
      <w:r w:rsidRPr="006E6B2D">
        <w:rPr>
          <w:rFonts w:ascii="Trebuchet MS" w:hAnsi="Trebuchet MS" w:cs="Times Roman"/>
          <w:color w:val="000000"/>
          <w:lang w:val="en-US"/>
        </w:rPr>
        <w:t>Leaders who may need guidance on safety, training &amp; qualification</w:t>
      </w:r>
      <w:r>
        <w:rPr>
          <w:rFonts w:ascii="Trebuchet MS" w:hAnsi="Trebuchet MS" w:cs="Times Roman"/>
          <w:color w:val="000000"/>
          <w:lang w:val="en-US"/>
        </w:rPr>
        <w:t xml:space="preserve"> </w:t>
      </w:r>
      <w:r w:rsidRPr="006E6B2D">
        <w:rPr>
          <w:rFonts w:ascii="Trebuchet MS" w:hAnsi="Trebuchet MS" w:cs="Times Roman"/>
          <w:color w:val="000000"/>
          <w:lang w:val="en-US"/>
        </w:rPr>
        <w:t>requirements</w:t>
      </w:r>
      <w:r>
        <w:rPr>
          <w:rFonts w:ascii="Trebuchet MS" w:hAnsi="Trebuchet MS" w:cs="Times Roman"/>
          <w:color w:val="000000"/>
          <w:lang w:val="en-US"/>
        </w:rPr>
        <w:br/>
      </w:r>
    </w:p>
    <w:p w14:paraId="03488BB5" w14:textId="7C345CF9" w:rsidR="006E6B2D" w:rsidRDefault="006E6B2D" w:rsidP="006E6B2D">
      <w:pPr>
        <w:pStyle w:val="ListParagraph"/>
        <w:widowControl w:val="0"/>
        <w:numPr>
          <w:ilvl w:val="0"/>
          <w:numId w:val="8"/>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Act as a focal point for County Walking Advisers by ensuring they are</w:t>
      </w:r>
      <w:r>
        <w:rPr>
          <w:rFonts w:ascii="Trebuchet MS" w:hAnsi="Trebuchet MS" w:cs="Times Roman"/>
          <w:color w:val="000000"/>
          <w:lang w:val="en-US"/>
        </w:rPr>
        <w:t xml:space="preserve"> </w:t>
      </w:r>
      <w:r w:rsidRPr="006E6B2D">
        <w:rPr>
          <w:rFonts w:ascii="Trebuchet MS" w:hAnsi="Trebuchet MS" w:cs="Times Roman"/>
          <w:color w:val="000000"/>
          <w:lang w:val="en-US"/>
        </w:rPr>
        <w:t>kept up t</w:t>
      </w:r>
      <w:r w:rsidR="00A03989">
        <w:rPr>
          <w:rFonts w:ascii="Trebuchet MS" w:hAnsi="Trebuchet MS" w:cs="Times Roman"/>
          <w:color w:val="000000"/>
          <w:lang w:val="en-US"/>
        </w:rPr>
        <w:t>o date with their specialism by:</w:t>
      </w:r>
      <w:r>
        <w:rPr>
          <w:rFonts w:ascii="Trebuchet MS" w:hAnsi="Trebuchet MS" w:cs="Times Roman"/>
          <w:color w:val="000000"/>
          <w:lang w:val="en-US"/>
        </w:rPr>
        <w:br/>
      </w:r>
    </w:p>
    <w:p w14:paraId="312B8CD9" w14:textId="77777777" w:rsidR="006E6B2D" w:rsidRDefault="006E6B2D" w:rsidP="006E6B2D">
      <w:pPr>
        <w:pStyle w:val="ListParagraph"/>
        <w:widowControl w:val="0"/>
        <w:numPr>
          <w:ilvl w:val="1"/>
          <w:numId w:val="8"/>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Providing advice &amp; support</w:t>
      </w:r>
    </w:p>
    <w:p w14:paraId="315A716D" w14:textId="77777777" w:rsidR="006E6B2D" w:rsidRDefault="006E6B2D" w:rsidP="006E6B2D">
      <w:pPr>
        <w:pStyle w:val="ListParagraph"/>
        <w:widowControl w:val="0"/>
        <w:numPr>
          <w:ilvl w:val="1"/>
          <w:numId w:val="8"/>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Responding to queries</w:t>
      </w:r>
    </w:p>
    <w:p w14:paraId="6BC96552" w14:textId="77777777" w:rsidR="00BF3381" w:rsidRDefault="006E6B2D" w:rsidP="006E6B2D">
      <w:pPr>
        <w:pStyle w:val="ListParagraph"/>
        <w:widowControl w:val="0"/>
        <w:numPr>
          <w:ilvl w:val="1"/>
          <w:numId w:val="8"/>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Ensuring safe practices ar</w:t>
      </w:r>
      <w:r w:rsidR="00BF3381">
        <w:rPr>
          <w:rFonts w:ascii="Trebuchet MS" w:hAnsi="Trebuchet MS" w:cs="Times Roman"/>
          <w:color w:val="000000"/>
          <w:lang w:val="en-US"/>
        </w:rPr>
        <w:t>e adhered to for walking events</w:t>
      </w:r>
    </w:p>
    <w:p w14:paraId="4792E1D3" w14:textId="77777777" w:rsidR="00BF3381" w:rsidRDefault="006E6B2D" w:rsidP="00BF3381">
      <w:pPr>
        <w:pStyle w:val="ListParagraph"/>
        <w:widowControl w:val="0"/>
        <w:numPr>
          <w:ilvl w:val="1"/>
          <w:numId w:val="8"/>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Supporting them in the provision of Level 1 Training &amp; Assessment opportunities for Leade</w:t>
      </w:r>
      <w:r w:rsidR="00BF3381">
        <w:rPr>
          <w:rFonts w:ascii="Trebuchet MS" w:hAnsi="Trebuchet MS" w:cs="Times Roman"/>
          <w:color w:val="000000"/>
          <w:lang w:val="en-US"/>
        </w:rPr>
        <w:t>rs in and around their counties.</w:t>
      </w:r>
    </w:p>
    <w:p w14:paraId="2C2CF79B" w14:textId="68EE3484" w:rsidR="006E6B2D" w:rsidRPr="00BF3381" w:rsidRDefault="006E6B2D" w:rsidP="00BF3381">
      <w:pPr>
        <w:pStyle w:val="ListParagraph"/>
        <w:widowControl w:val="0"/>
        <w:numPr>
          <w:ilvl w:val="1"/>
          <w:numId w:val="8"/>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BF3381">
        <w:rPr>
          <w:rFonts w:ascii="Trebuchet MS" w:hAnsi="Trebuchet MS" w:cs="Times Roman"/>
          <w:color w:val="000000"/>
          <w:lang w:val="en-US"/>
        </w:rPr>
        <w:t>Leading meetings for County Walking Advisors as required.</w:t>
      </w:r>
      <w:r w:rsidRPr="00BF3381">
        <w:rPr>
          <w:rFonts w:ascii="Trebuchet MS" w:hAnsi="Trebuchet MS" w:cs="Times Roman"/>
          <w:color w:val="000000"/>
          <w:lang w:val="en-US"/>
        </w:rPr>
        <w:br/>
      </w:r>
    </w:p>
    <w:p w14:paraId="5098A46D" w14:textId="539042AB" w:rsidR="00BF3381" w:rsidRDefault="006E6B2D" w:rsidP="006E6B2D">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Providing training, assessment, renewal of walking scheme</w:t>
      </w:r>
      <w:r>
        <w:rPr>
          <w:rFonts w:ascii="Trebuchet MS" w:hAnsi="Trebuchet MS" w:cs="Times Roman"/>
          <w:color w:val="000000"/>
          <w:lang w:val="en-US"/>
        </w:rPr>
        <w:t xml:space="preserve"> </w:t>
      </w:r>
      <w:r w:rsidRPr="006E6B2D">
        <w:rPr>
          <w:rFonts w:ascii="Trebuchet MS" w:hAnsi="Trebuchet MS" w:cs="Times Roman"/>
          <w:color w:val="000000"/>
          <w:lang w:val="en-US"/>
        </w:rPr>
        <w:t>qualifications and advising on routes</w:t>
      </w:r>
      <w:r w:rsidR="00D47189">
        <w:rPr>
          <w:rFonts w:ascii="Trebuchet MS" w:hAnsi="Trebuchet MS" w:cs="Times Roman"/>
          <w:color w:val="000000"/>
          <w:lang w:val="en-US"/>
        </w:rPr>
        <w:t>:</w:t>
      </w:r>
      <w:r w:rsidR="00D47189">
        <w:rPr>
          <w:rFonts w:ascii="Trebuchet MS" w:hAnsi="Trebuchet MS" w:cs="Times Roman"/>
          <w:color w:val="000000"/>
          <w:lang w:val="en-US"/>
        </w:rPr>
        <w:br/>
      </w:r>
    </w:p>
    <w:p w14:paraId="46856650" w14:textId="77777777" w:rsidR="00BF3381" w:rsidRDefault="00BF3381" w:rsidP="00BF3381">
      <w:pPr>
        <w:pStyle w:val="ListParagraph"/>
        <w:widowControl w:val="0"/>
        <w:numPr>
          <w:ilvl w:val="1"/>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In conjunction with the Region Training Co-</w:t>
      </w:r>
      <w:proofErr w:type="spellStart"/>
      <w:r w:rsidRPr="006E6B2D">
        <w:rPr>
          <w:rFonts w:ascii="Trebuchet MS" w:hAnsi="Trebuchet MS" w:cs="Times Roman"/>
          <w:color w:val="000000"/>
          <w:lang w:val="en-US"/>
        </w:rPr>
        <w:t>ordinator</w:t>
      </w:r>
      <w:proofErr w:type="spellEnd"/>
      <w:r w:rsidRPr="006E6B2D">
        <w:rPr>
          <w:rFonts w:ascii="Trebuchet MS" w:hAnsi="Trebuchet MS" w:cs="Times Roman"/>
          <w:color w:val="000000"/>
          <w:lang w:val="en-US"/>
        </w:rPr>
        <w:t xml:space="preserve"> and Region</w:t>
      </w:r>
      <w:r>
        <w:rPr>
          <w:rFonts w:ascii="Trebuchet MS" w:hAnsi="Trebuchet MS" w:cs="Times Roman"/>
          <w:color w:val="000000"/>
          <w:lang w:val="en-US"/>
        </w:rPr>
        <w:t xml:space="preserve"> </w:t>
      </w:r>
      <w:r w:rsidRPr="006E6B2D">
        <w:rPr>
          <w:rFonts w:ascii="Trebuchet MS" w:hAnsi="Trebuchet MS" w:cs="Times Roman"/>
          <w:color w:val="000000"/>
          <w:lang w:val="en-US"/>
        </w:rPr>
        <w:t>Outdoor Activities Advisor, facilitate the provision of 16 hour First Aid</w:t>
      </w:r>
      <w:r>
        <w:rPr>
          <w:rFonts w:ascii="Trebuchet MS" w:hAnsi="Trebuchet MS" w:cs="Times Roman"/>
          <w:color w:val="000000"/>
          <w:lang w:val="en-US"/>
        </w:rPr>
        <w:t xml:space="preserve"> </w:t>
      </w:r>
      <w:r w:rsidRPr="006E6B2D">
        <w:rPr>
          <w:rFonts w:ascii="Trebuchet MS" w:hAnsi="Trebuchet MS" w:cs="Times Roman"/>
          <w:color w:val="000000"/>
          <w:lang w:val="en-US"/>
        </w:rPr>
        <w:t>training (preferably Outdoors).</w:t>
      </w:r>
    </w:p>
    <w:p w14:paraId="1185DE5E" w14:textId="77777777" w:rsidR="00BF3381" w:rsidRDefault="006E6B2D" w:rsidP="00BF3381">
      <w:pPr>
        <w:pStyle w:val="ListParagraph"/>
        <w:widowControl w:val="0"/>
        <w:numPr>
          <w:ilvl w:val="1"/>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proofErr w:type="spellStart"/>
      <w:r w:rsidRPr="00BF3381">
        <w:rPr>
          <w:rFonts w:ascii="Trebuchet MS" w:hAnsi="Trebuchet MS" w:cs="Times Roman"/>
          <w:color w:val="000000"/>
          <w:lang w:val="en-US"/>
        </w:rPr>
        <w:t>Organise</w:t>
      </w:r>
      <w:proofErr w:type="spellEnd"/>
      <w:r w:rsidRPr="00BF3381">
        <w:rPr>
          <w:rFonts w:ascii="Trebuchet MS" w:hAnsi="Trebuchet MS" w:cs="Times Roman"/>
          <w:color w:val="000000"/>
          <w:lang w:val="en-US"/>
        </w:rPr>
        <w:t xml:space="preserve"> and advertise across the Region at least one Walking Scheme Level 2 Training a</w:t>
      </w:r>
      <w:r w:rsidR="00BF3381">
        <w:rPr>
          <w:rFonts w:ascii="Trebuchet MS" w:hAnsi="Trebuchet MS" w:cs="Times Roman"/>
          <w:color w:val="000000"/>
          <w:lang w:val="en-US"/>
        </w:rPr>
        <w:t>nd Assessment weekend per year.</w:t>
      </w:r>
    </w:p>
    <w:p w14:paraId="6613DC90" w14:textId="57B06CA0" w:rsidR="006E6B2D" w:rsidRPr="00BF3381" w:rsidRDefault="006E6B2D" w:rsidP="00BF3381">
      <w:pPr>
        <w:pStyle w:val="ListParagraph"/>
        <w:widowControl w:val="0"/>
        <w:numPr>
          <w:ilvl w:val="1"/>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proofErr w:type="spellStart"/>
      <w:r w:rsidRPr="00BF3381">
        <w:rPr>
          <w:rFonts w:ascii="Trebuchet MS" w:hAnsi="Trebuchet MS" w:cs="Times Roman"/>
          <w:color w:val="000000"/>
          <w:lang w:val="en-US"/>
        </w:rPr>
        <w:t>Organise</w:t>
      </w:r>
      <w:proofErr w:type="spellEnd"/>
      <w:r w:rsidRPr="00BF3381">
        <w:rPr>
          <w:rFonts w:ascii="Trebuchet MS" w:hAnsi="Trebuchet MS" w:cs="Times Roman"/>
          <w:color w:val="000000"/>
          <w:lang w:val="en-US"/>
        </w:rPr>
        <w:t xml:space="preserve"> and advertise one or more Level 2 social walking opportunities for those Leaders in the Region that wish to increase their logbook experience in that terrain.</w:t>
      </w:r>
      <w:r w:rsidRPr="00BF3381">
        <w:rPr>
          <w:rFonts w:ascii="Trebuchet MS" w:hAnsi="Trebuchet MS" w:cs="Times Roman"/>
          <w:color w:val="000000"/>
          <w:lang w:val="en-US"/>
        </w:rPr>
        <w:br/>
      </w:r>
    </w:p>
    <w:p w14:paraId="0E087B45" w14:textId="264423F9" w:rsidR="006E6B2D" w:rsidRDefault="006E6B2D" w:rsidP="006E6B2D">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 xml:space="preserve">Work closely with </w:t>
      </w:r>
      <w:proofErr w:type="spellStart"/>
      <w:r w:rsidRPr="006E6B2D">
        <w:rPr>
          <w:rFonts w:ascii="Trebuchet MS" w:hAnsi="Trebuchet MS" w:cs="Times Roman"/>
          <w:color w:val="000000"/>
          <w:lang w:val="en-US"/>
        </w:rPr>
        <w:t>Girlguiding</w:t>
      </w:r>
      <w:proofErr w:type="spellEnd"/>
      <w:r w:rsidRPr="006E6B2D">
        <w:rPr>
          <w:rFonts w:ascii="Trebuchet MS" w:hAnsi="Trebuchet MS" w:cs="Times Roman"/>
          <w:color w:val="000000"/>
          <w:lang w:val="en-US"/>
        </w:rPr>
        <w:t xml:space="preserve"> </w:t>
      </w:r>
      <w:proofErr w:type="spellStart"/>
      <w:r w:rsidRPr="006E6B2D">
        <w:rPr>
          <w:rFonts w:ascii="Trebuchet MS" w:hAnsi="Trebuchet MS" w:cs="Times Roman"/>
          <w:color w:val="000000"/>
          <w:lang w:val="en-US"/>
        </w:rPr>
        <w:t>LaSER</w:t>
      </w:r>
      <w:proofErr w:type="spellEnd"/>
      <w:r w:rsidRPr="006E6B2D">
        <w:rPr>
          <w:rFonts w:ascii="Trebuchet MS" w:hAnsi="Trebuchet MS" w:cs="Times Roman"/>
          <w:color w:val="000000"/>
          <w:lang w:val="en-US"/>
        </w:rPr>
        <w:t xml:space="preserve"> Duke of Edinburgh Award Adviser to help provide advice so that they can ensure Expedition Supervisors hold appro</w:t>
      </w:r>
      <w:r>
        <w:rPr>
          <w:rFonts w:ascii="Trebuchet MS" w:hAnsi="Trebuchet MS" w:cs="Times Roman"/>
          <w:color w:val="000000"/>
          <w:lang w:val="en-US"/>
        </w:rPr>
        <w:t>priate walking qualifications</w:t>
      </w:r>
      <w:r w:rsidR="00BF3381">
        <w:rPr>
          <w:rFonts w:ascii="Trebuchet MS" w:hAnsi="Trebuchet MS" w:cs="Times Roman"/>
          <w:color w:val="000000"/>
          <w:lang w:val="en-US"/>
        </w:rPr>
        <w:t>.</w:t>
      </w:r>
      <w:r>
        <w:rPr>
          <w:rFonts w:ascii="Trebuchet MS" w:hAnsi="Trebuchet MS" w:cs="Times Roman"/>
          <w:color w:val="000000"/>
          <w:lang w:val="en-US"/>
        </w:rPr>
        <w:br/>
      </w:r>
    </w:p>
    <w:p w14:paraId="788FBE27" w14:textId="476D90F3" w:rsidR="006E6B2D" w:rsidRDefault="006E6B2D" w:rsidP="006E6B2D">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 xml:space="preserve">Represent </w:t>
      </w:r>
      <w:proofErr w:type="spellStart"/>
      <w:r w:rsidRPr="006E6B2D">
        <w:rPr>
          <w:rFonts w:ascii="Trebuchet MS" w:hAnsi="Trebuchet MS" w:cs="Times Roman"/>
          <w:color w:val="000000"/>
          <w:lang w:val="en-US"/>
        </w:rPr>
        <w:t>Girlguiding</w:t>
      </w:r>
      <w:proofErr w:type="spellEnd"/>
      <w:r w:rsidRPr="006E6B2D">
        <w:rPr>
          <w:rFonts w:ascii="Trebuchet MS" w:hAnsi="Trebuchet MS" w:cs="Times Roman"/>
          <w:color w:val="000000"/>
          <w:lang w:val="en-US"/>
        </w:rPr>
        <w:t xml:space="preserve"> </w:t>
      </w:r>
      <w:proofErr w:type="spellStart"/>
      <w:r w:rsidRPr="006E6B2D">
        <w:rPr>
          <w:rFonts w:ascii="Trebuchet MS" w:hAnsi="Trebuchet MS" w:cs="Times Roman"/>
          <w:color w:val="000000"/>
          <w:lang w:val="en-US"/>
        </w:rPr>
        <w:t>LaSER</w:t>
      </w:r>
      <w:proofErr w:type="spellEnd"/>
      <w:r w:rsidRPr="006E6B2D">
        <w:rPr>
          <w:rFonts w:ascii="Trebuchet MS" w:hAnsi="Trebuchet MS" w:cs="Times Roman"/>
          <w:color w:val="000000"/>
          <w:lang w:val="en-US"/>
        </w:rPr>
        <w:t xml:space="preserve"> at the annual National walking advisor’s meeting and provide a route of escalation from the Region to both the National Walking Specialist and </w:t>
      </w:r>
      <w:r>
        <w:rPr>
          <w:rFonts w:ascii="Trebuchet MS" w:hAnsi="Trebuchet MS" w:cs="Times Roman"/>
          <w:color w:val="000000"/>
          <w:lang w:val="en-US"/>
        </w:rPr>
        <w:t>the National Technical Advisor.</w:t>
      </w:r>
      <w:r>
        <w:rPr>
          <w:rFonts w:ascii="Trebuchet MS" w:hAnsi="Trebuchet MS" w:cs="Times Roman"/>
          <w:color w:val="000000"/>
          <w:lang w:val="en-US"/>
        </w:rPr>
        <w:br/>
      </w:r>
    </w:p>
    <w:p w14:paraId="3622A087" w14:textId="4CAC1F9D" w:rsidR="006E6B2D" w:rsidRDefault="006E6B2D" w:rsidP="006E6B2D">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 xml:space="preserve">Keep up to date with, and contribute to the development of, the </w:t>
      </w:r>
      <w:proofErr w:type="spellStart"/>
      <w:r w:rsidRPr="006E6B2D">
        <w:rPr>
          <w:rFonts w:ascii="Trebuchet MS" w:hAnsi="Trebuchet MS" w:cs="Times Roman"/>
          <w:color w:val="000000"/>
          <w:lang w:val="en-US"/>
        </w:rPr>
        <w:t>Girlguiding</w:t>
      </w:r>
      <w:proofErr w:type="spellEnd"/>
      <w:r w:rsidRPr="006E6B2D">
        <w:rPr>
          <w:rFonts w:ascii="Trebuchet MS" w:hAnsi="Trebuchet MS" w:cs="Times Roman"/>
          <w:color w:val="000000"/>
          <w:lang w:val="en-US"/>
        </w:rPr>
        <w:t xml:space="preserve"> Walking Scheme with the other Region Advisors as</w:t>
      </w:r>
      <w:r>
        <w:rPr>
          <w:rFonts w:ascii="Trebuchet MS" w:hAnsi="Trebuchet MS" w:cs="Times Roman"/>
          <w:color w:val="000000"/>
          <w:lang w:val="en-US"/>
        </w:rPr>
        <w:t xml:space="preserve"> well as the scheme Moderators.</w:t>
      </w:r>
      <w:r>
        <w:rPr>
          <w:rFonts w:ascii="Trebuchet MS" w:hAnsi="Trebuchet MS" w:cs="Times Roman"/>
          <w:color w:val="000000"/>
          <w:lang w:val="en-US"/>
        </w:rPr>
        <w:br/>
      </w:r>
    </w:p>
    <w:p w14:paraId="05E55FF4" w14:textId="278E4173" w:rsidR="006E6B2D" w:rsidRDefault="006E6B2D" w:rsidP="006E6B2D">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Pr>
          <w:rFonts w:ascii="Trebuchet MS" w:hAnsi="Trebuchet MS" w:cs="Times Roman"/>
          <w:color w:val="000000"/>
          <w:lang w:val="en-US"/>
        </w:rPr>
        <w:t>Attend</w:t>
      </w:r>
      <w:r w:rsidRPr="006E6B2D">
        <w:rPr>
          <w:rFonts w:ascii="Trebuchet MS" w:hAnsi="Trebuchet MS" w:cs="Times Roman"/>
          <w:color w:val="000000"/>
          <w:lang w:val="en-US"/>
        </w:rPr>
        <w:t xml:space="preserve"> region Learning &amp; Development meetings and other meetings and events as appropriate, providing regular reports to the L&amp;D Lead Volunteer for each </w:t>
      </w:r>
      <w:r>
        <w:rPr>
          <w:rFonts w:ascii="Trebuchet MS" w:hAnsi="Trebuchet MS" w:cs="Times Roman"/>
          <w:color w:val="000000"/>
          <w:lang w:val="en-US"/>
        </w:rPr>
        <w:t>meeting.</w:t>
      </w:r>
      <w:r>
        <w:rPr>
          <w:rFonts w:ascii="Trebuchet MS" w:hAnsi="Trebuchet MS" w:cs="Times Roman"/>
          <w:color w:val="000000"/>
          <w:lang w:val="en-US"/>
        </w:rPr>
        <w:br/>
      </w:r>
    </w:p>
    <w:p w14:paraId="7BC7D824" w14:textId="0EA91EF5" w:rsidR="006E6B2D" w:rsidRDefault="006E6B2D" w:rsidP="006E6B2D">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 xml:space="preserve">Promoting </w:t>
      </w:r>
      <w:proofErr w:type="spellStart"/>
      <w:r w:rsidRPr="006E6B2D">
        <w:rPr>
          <w:rFonts w:ascii="Trebuchet MS" w:hAnsi="Trebuchet MS" w:cs="Times Roman"/>
          <w:color w:val="000000"/>
          <w:lang w:val="en-US"/>
        </w:rPr>
        <w:t>Girlguiding</w:t>
      </w:r>
      <w:proofErr w:type="spellEnd"/>
      <w:r w:rsidRPr="006E6B2D">
        <w:rPr>
          <w:rFonts w:ascii="Trebuchet MS" w:hAnsi="Trebuchet MS" w:cs="Times Roman"/>
          <w:color w:val="000000"/>
          <w:lang w:val="en-US"/>
        </w:rPr>
        <w:t xml:space="preserve"> </w:t>
      </w:r>
      <w:proofErr w:type="spellStart"/>
      <w:r w:rsidRPr="006E6B2D">
        <w:rPr>
          <w:rFonts w:ascii="Trebuchet MS" w:hAnsi="Trebuchet MS" w:cs="Times Roman"/>
          <w:color w:val="000000"/>
          <w:lang w:val="en-US"/>
        </w:rPr>
        <w:t>LaS</w:t>
      </w:r>
      <w:r>
        <w:rPr>
          <w:rFonts w:ascii="Trebuchet MS" w:hAnsi="Trebuchet MS" w:cs="Times Roman"/>
          <w:color w:val="000000"/>
          <w:lang w:val="en-US"/>
        </w:rPr>
        <w:t>ER</w:t>
      </w:r>
      <w:proofErr w:type="spellEnd"/>
      <w:r>
        <w:rPr>
          <w:rFonts w:ascii="Trebuchet MS" w:hAnsi="Trebuchet MS" w:cs="Times Roman"/>
          <w:color w:val="000000"/>
          <w:lang w:val="en-US"/>
        </w:rPr>
        <w:t xml:space="preserve"> and </w:t>
      </w:r>
      <w:proofErr w:type="spellStart"/>
      <w:r>
        <w:rPr>
          <w:rFonts w:ascii="Trebuchet MS" w:hAnsi="Trebuchet MS" w:cs="Times Roman"/>
          <w:color w:val="000000"/>
          <w:lang w:val="en-US"/>
        </w:rPr>
        <w:t>Girlguiding</w:t>
      </w:r>
      <w:proofErr w:type="spellEnd"/>
      <w:r>
        <w:rPr>
          <w:rFonts w:ascii="Trebuchet MS" w:hAnsi="Trebuchet MS" w:cs="Times Roman"/>
          <w:color w:val="000000"/>
          <w:lang w:val="en-US"/>
        </w:rPr>
        <w:t xml:space="preserve"> generally.</w:t>
      </w:r>
      <w:r>
        <w:rPr>
          <w:rFonts w:ascii="Trebuchet MS" w:hAnsi="Trebuchet MS" w:cs="Times Roman"/>
          <w:color w:val="000000"/>
          <w:lang w:val="en-US"/>
        </w:rPr>
        <w:br/>
      </w:r>
    </w:p>
    <w:p w14:paraId="130DA13A" w14:textId="45B98DBA" w:rsidR="006E6B2D" w:rsidRDefault="006E6B2D" w:rsidP="006E6B2D">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 xml:space="preserve">Portraying a positive image of </w:t>
      </w:r>
      <w:proofErr w:type="spellStart"/>
      <w:r w:rsidRPr="006E6B2D">
        <w:rPr>
          <w:rFonts w:ascii="Trebuchet MS" w:hAnsi="Trebuchet MS" w:cs="Times Roman"/>
          <w:color w:val="000000"/>
          <w:lang w:val="en-US"/>
        </w:rPr>
        <w:t>Girlg</w:t>
      </w:r>
      <w:r>
        <w:rPr>
          <w:rFonts w:ascii="Trebuchet MS" w:hAnsi="Trebuchet MS" w:cs="Times Roman"/>
          <w:color w:val="000000"/>
          <w:lang w:val="en-US"/>
        </w:rPr>
        <w:t>uiding</w:t>
      </w:r>
      <w:proofErr w:type="spellEnd"/>
      <w:r>
        <w:rPr>
          <w:rFonts w:ascii="Trebuchet MS" w:hAnsi="Trebuchet MS" w:cs="Times Roman"/>
          <w:color w:val="000000"/>
          <w:lang w:val="en-US"/>
        </w:rPr>
        <w:t xml:space="preserve"> </w:t>
      </w:r>
      <w:proofErr w:type="spellStart"/>
      <w:r>
        <w:rPr>
          <w:rFonts w:ascii="Trebuchet MS" w:hAnsi="Trebuchet MS" w:cs="Times Roman"/>
          <w:color w:val="000000"/>
          <w:lang w:val="en-US"/>
        </w:rPr>
        <w:t>LaSER</w:t>
      </w:r>
      <w:proofErr w:type="spellEnd"/>
      <w:r>
        <w:rPr>
          <w:rFonts w:ascii="Trebuchet MS" w:hAnsi="Trebuchet MS" w:cs="Times Roman"/>
          <w:color w:val="000000"/>
          <w:lang w:val="en-US"/>
        </w:rPr>
        <w:t xml:space="preserve"> and </w:t>
      </w:r>
      <w:proofErr w:type="spellStart"/>
      <w:r>
        <w:rPr>
          <w:rFonts w:ascii="Trebuchet MS" w:hAnsi="Trebuchet MS" w:cs="Times Roman"/>
          <w:color w:val="000000"/>
          <w:lang w:val="en-US"/>
        </w:rPr>
        <w:t>Girlguiding</w:t>
      </w:r>
      <w:proofErr w:type="spellEnd"/>
      <w:r>
        <w:rPr>
          <w:rFonts w:ascii="Trebuchet MS" w:hAnsi="Trebuchet MS" w:cs="Times Roman"/>
          <w:color w:val="000000"/>
          <w:lang w:val="en-US"/>
        </w:rPr>
        <w:t>.</w:t>
      </w:r>
      <w:r>
        <w:rPr>
          <w:rFonts w:ascii="Trebuchet MS" w:hAnsi="Trebuchet MS" w:cs="Times Roman"/>
          <w:color w:val="000000"/>
          <w:lang w:val="en-US"/>
        </w:rPr>
        <w:br/>
      </w:r>
    </w:p>
    <w:p w14:paraId="72885EED" w14:textId="6B32A471" w:rsidR="006E6B2D" w:rsidRDefault="006E6B2D" w:rsidP="006E6B2D">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 xml:space="preserve">Plan, budget &amp; control expenses in accordance </w:t>
      </w:r>
      <w:r>
        <w:rPr>
          <w:rFonts w:ascii="Trebuchet MS" w:hAnsi="Trebuchet MS" w:cs="Times Roman"/>
          <w:color w:val="000000"/>
          <w:lang w:val="en-US"/>
        </w:rPr>
        <w:t>with the Region’s agreed format</w:t>
      </w:r>
      <w:r>
        <w:rPr>
          <w:rFonts w:ascii="Trebuchet MS" w:hAnsi="Trebuchet MS" w:cs="Times Roman"/>
          <w:color w:val="000000"/>
          <w:lang w:val="en-US"/>
        </w:rPr>
        <w:br/>
      </w:r>
    </w:p>
    <w:p w14:paraId="3C5BD72D" w14:textId="03A75B2D" w:rsidR="00FE77AE" w:rsidRDefault="006E6B2D" w:rsidP="00A03989">
      <w:pPr>
        <w:pStyle w:val="ListParagraph"/>
        <w:widowControl w:val="0"/>
        <w:numPr>
          <w:ilvl w:val="0"/>
          <w:numId w:val="10"/>
        </w:numPr>
        <w:tabs>
          <w:tab w:val="left" w:pos="220"/>
          <w:tab w:val="left" w:pos="720"/>
        </w:tabs>
        <w:autoSpaceDE w:val="0"/>
        <w:autoSpaceDN w:val="0"/>
        <w:adjustRightInd w:val="0"/>
        <w:spacing w:after="240" w:line="276" w:lineRule="auto"/>
        <w:rPr>
          <w:rFonts w:ascii="Trebuchet MS" w:hAnsi="Trebuchet MS" w:cs="Times Roman"/>
          <w:color w:val="000000"/>
          <w:lang w:val="en-US"/>
        </w:rPr>
      </w:pPr>
      <w:r w:rsidRPr="006E6B2D">
        <w:rPr>
          <w:rFonts w:ascii="Trebuchet MS" w:hAnsi="Trebuchet MS" w:cs="Times Roman"/>
          <w:color w:val="000000"/>
          <w:lang w:val="en-US"/>
        </w:rPr>
        <w:t>Understand how walking fits into the Region strategy as a whole &amp; develop and propose any new initiatives to Lead Volunteer for L&amp;D</w:t>
      </w:r>
    </w:p>
    <w:p w14:paraId="02BEF1FA" w14:textId="77777777" w:rsidR="00A03989" w:rsidRPr="00A03989" w:rsidRDefault="00A03989" w:rsidP="00A03989">
      <w:pPr>
        <w:pStyle w:val="ListParagraph"/>
        <w:widowControl w:val="0"/>
        <w:tabs>
          <w:tab w:val="left" w:pos="220"/>
          <w:tab w:val="left" w:pos="720"/>
        </w:tabs>
        <w:autoSpaceDE w:val="0"/>
        <w:autoSpaceDN w:val="0"/>
        <w:adjustRightInd w:val="0"/>
        <w:spacing w:after="240" w:line="276" w:lineRule="auto"/>
        <w:rPr>
          <w:rFonts w:ascii="Trebuchet MS" w:hAnsi="Trebuchet MS" w:cs="Times Roman"/>
          <w:color w:val="000000"/>
          <w:lang w:val="en-US"/>
        </w:rPr>
      </w:pPr>
    </w:p>
    <w:p w14:paraId="2FEF6727" w14:textId="77777777" w:rsidR="00692ADE" w:rsidRDefault="00C60115" w:rsidP="00C60115">
      <w:pPr>
        <w:widowControl w:val="0"/>
        <w:autoSpaceDE w:val="0"/>
        <w:autoSpaceDN w:val="0"/>
        <w:adjustRightInd w:val="0"/>
        <w:spacing w:line="280" w:lineRule="atLeast"/>
        <w:rPr>
          <w:rFonts w:ascii="Times Roman" w:hAnsi="Times Roman" w:cs="Times Roman"/>
          <w:color w:val="000000"/>
          <w:lang w:val="en-US"/>
        </w:rPr>
      </w:pPr>
      <w:r>
        <w:rPr>
          <w:noProof/>
          <w:lang w:val="en-US"/>
        </w:rPr>
        <mc:AlternateContent>
          <mc:Choice Requires="wps">
            <w:drawing>
              <wp:anchor distT="0" distB="0" distL="114300" distR="114300" simplePos="0" relativeHeight="251661312" behindDoc="1" locked="0" layoutInCell="1" allowOverlap="1" wp14:anchorId="2182DB8E" wp14:editId="342D8F3C">
                <wp:simplePos x="0" y="0"/>
                <wp:positionH relativeFrom="column">
                  <wp:posOffset>0</wp:posOffset>
                </wp:positionH>
                <wp:positionV relativeFrom="paragraph">
                  <wp:posOffset>114300</wp:posOffset>
                </wp:positionV>
                <wp:extent cx="6972300" cy="1600200"/>
                <wp:effectExtent l="0" t="0" r="12700" b="0"/>
                <wp:wrapNone/>
                <wp:docPr id="3" name="Rounded Rectangle 3"/>
                <wp:cNvGraphicFramePr/>
                <a:graphic xmlns:a="http://schemas.openxmlformats.org/drawingml/2006/main">
                  <a:graphicData uri="http://schemas.microsoft.com/office/word/2010/wordprocessingShape">
                    <wps:wsp>
                      <wps:cNvSpPr/>
                      <wps:spPr>
                        <a:xfrm>
                          <a:off x="0" y="0"/>
                          <a:ext cx="6972300" cy="1600200"/>
                        </a:xfrm>
                        <a:prstGeom prst="roundRect">
                          <a:avLst>
                            <a:gd name="adj" fmla="val 5556"/>
                          </a:avLst>
                        </a:prstGeom>
                        <a:solidFill>
                          <a:schemeClr val="tx2">
                            <a:lumMod val="40000"/>
                            <a:lumOff val="60000"/>
                            <a:alpha val="20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DCB08F" w14:textId="77777777" w:rsidR="00630524" w:rsidRPr="00A03989" w:rsidRDefault="00630524" w:rsidP="00E21749">
                            <w:pPr>
                              <w:widowControl w:val="0"/>
                              <w:autoSpaceDE w:val="0"/>
                              <w:autoSpaceDN w:val="0"/>
                              <w:adjustRightInd w:val="0"/>
                              <w:spacing w:after="240" w:line="276" w:lineRule="auto"/>
                              <w:jc w:val="center"/>
                              <w:rPr>
                                <w:rFonts w:ascii="Trebuchet MS" w:hAnsi="Trebuchet MS" w:cs="Trebuchet MS"/>
                                <w:b/>
                                <w:bCs/>
                                <w:color w:val="B5004C"/>
                                <w:sz w:val="37"/>
                                <w:szCs w:val="37"/>
                                <w:lang w:val="en-US"/>
                              </w:rPr>
                            </w:pPr>
                            <w:r w:rsidRPr="00A03989">
                              <w:rPr>
                                <w:rFonts w:ascii="Trebuchet MS" w:hAnsi="Trebuchet MS" w:cs="Trebuchet MS"/>
                                <w:b/>
                                <w:bCs/>
                                <w:color w:val="B5004C"/>
                                <w:sz w:val="37"/>
                                <w:szCs w:val="37"/>
                                <w:lang w:val="en-US"/>
                              </w:rPr>
                              <w:t>Quick Requirement Check</w:t>
                            </w:r>
                          </w:p>
                          <w:p w14:paraId="776E4DE4" w14:textId="744873C0" w:rsidR="00630524" w:rsidRDefault="00630524" w:rsidP="00E21749">
                            <w:pPr>
                              <w:widowControl w:val="0"/>
                              <w:autoSpaceDE w:val="0"/>
                              <w:autoSpaceDN w:val="0"/>
                              <w:adjustRightInd w:val="0"/>
                              <w:spacing w:after="240" w:line="276" w:lineRule="auto"/>
                              <w:jc w:val="center"/>
                              <w:rPr>
                                <w:rFonts w:ascii="Times Roman" w:hAnsi="Times Roman" w:cs="Times Roman"/>
                                <w:color w:val="000000"/>
                                <w:lang w:val="en-US"/>
                              </w:rPr>
                            </w:pPr>
                            <w:r w:rsidRPr="00A03989">
                              <w:rPr>
                                <w:rFonts w:ascii="Trebuchet MS" w:hAnsi="Trebuchet MS" w:cs="Trebuchet MS"/>
                                <w:b/>
                                <w:bCs/>
                                <w:color w:val="B5004C"/>
                                <w:sz w:val="37"/>
                                <w:szCs w:val="37"/>
                                <w:lang w:val="en-US"/>
                              </w:rPr>
                              <w:t xml:space="preserve">1. </w:t>
                            </w:r>
                            <w:r w:rsidRPr="00A03989">
                              <w:rPr>
                                <w:rFonts w:ascii="Trebuchet MS" w:hAnsi="Trebuchet MS" w:cs="Trebuchet MS"/>
                                <w:color w:val="000000"/>
                                <w:sz w:val="37"/>
                                <w:szCs w:val="37"/>
                                <w:lang w:val="en-US"/>
                              </w:rPr>
                              <w:t xml:space="preserve">Disclosure check: </w:t>
                            </w:r>
                            <w:r w:rsidRPr="00A03989">
                              <w:rPr>
                                <w:rFonts w:ascii="Trebuchet MS" w:hAnsi="Trebuchet MS" w:cs="Trebuchet MS"/>
                                <w:b/>
                                <w:bCs/>
                                <w:color w:val="000000"/>
                                <w:sz w:val="37"/>
                                <w:szCs w:val="37"/>
                                <w:lang w:val="en-US"/>
                              </w:rPr>
                              <w:t xml:space="preserve">yes </w:t>
                            </w:r>
                            <w:r w:rsidRPr="00A03989">
                              <w:rPr>
                                <w:rFonts w:ascii="Trebuchet MS" w:hAnsi="Trebuchet MS" w:cs="Trebuchet MS"/>
                                <w:b/>
                                <w:bCs/>
                                <w:color w:val="000000"/>
                                <w:sz w:val="37"/>
                                <w:szCs w:val="37"/>
                                <w:lang w:val="en-US"/>
                              </w:rPr>
                              <w:br/>
                            </w:r>
                            <w:r w:rsidRPr="00A03989">
                              <w:rPr>
                                <w:rFonts w:ascii="Trebuchet MS" w:hAnsi="Trebuchet MS" w:cs="Trebuchet MS"/>
                                <w:b/>
                                <w:bCs/>
                                <w:color w:val="B5004C"/>
                                <w:sz w:val="37"/>
                                <w:szCs w:val="37"/>
                                <w:lang w:val="en-US"/>
                              </w:rPr>
                              <w:t xml:space="preserve">2. </w:t>
                            </w:r>
                            <w:r w:rsidRPr="00A03989">
                              <w:rPr>
                                <w:rFonts w:ascii="Trebuchet MS" w:hAnsi="Trebuchet MS" w:cs="Trebuchet MS"/>
                                <w:color w:val="000000"/>
                                <w:sz w:val="37"/>
                                <w:szCs w:val="37"/>
                                <w:lang w:val="en-US"/>
                              </w:rPr>
                              <w:t xml:space="preserve">A Safe Space Level: </w:t>
                            </w:r>
                            <w:r w:rsidRPr="00A03989">
                              <w:rPr>
                                <w:rFonts w:ascii="Trebuchet MS" w:hAnsi="Trebuchet MS" w:cs="Trebuchet MS"/>
                                <w:b/>
                                <w:bCs/>
                                <w:color w:val="000000"/>
                                <w:sz w:val="37"/>
                                <w:szCs w:val="37"/>
                                <w:lang w:val="en-US"/>
                              </w:rPr>
                              <w:t>3</w:t>
                            </w:r>
                            <w:r w:rsidRPr="00A03989">
                              <w:rPr>
                                <w:rFonts w:ascii="Trebuchet MS" w:hAnsi="Trebuchet MS" w:cs="Trebuchet MS"/>
                                <w:b/>
                                <w:bCs/>
                                <w:color w:val="000000"/>
                                <w:sz w:val="37"/>
                                <w:szCs w:val="37"/>
                                <w:lang w:val="en-US"/>
                              </w:rPr>
                              <w:br/>
                            </w:r>
                            <w:r w:rsidRPr="00A03989">
                              <w:rPr>
                                <w:rFonts w:ascii="Trebuchet MS" w:hAnsi="Trebuchet MS" w:cs="Trebuchet MS"/>
                                <w:b/>
                                <w:bCs/>
                                <w:color w:val="B5004C"/>
                                <w:sz w:val="37"/>
                                <w:szCs w:val="37"/>
                                <w:lang w:val="en-US"/>
                              </w:rPr>
                              <w:t xml:space="preserve">3. </w:t>
                            </w:r>
                            <w:r w:rsidRPr="00A03989">
                              <w:rPr>
                                <w:rFonts w:ascii="Trebuchet MS" w:hAnsi="Trebuchet MS" w:cs="Trebuchet MS"/>
                                <w:color w:val="000000"/>
                                <w:sz w:val="37"/>
                                <w:szCs w:val="37"/>
                                <w:lang w:val="en-US"/>
                              </w:rPr>
                              <w:t xml:space="preserve">Attends meetings: </w:t>
                            </w:r>
                            <w:r>
                              <w:rPr>
                                <w:rFonts w:ascii="Trebuchet MS" w:hAnsi="Trebuchet MS" w:cs="Trebuchet MS"/>
                                <w:b/>
                                <w:bCs/>
                                <w:color w:val="000000"/>
                                <w:sz w:val="37"/>
                                <w:szCs w:val="37"/>
                                <w:lang w:val="en-US"/>
                              </w:rPr>
                              <w:t>yes</w:t>
                            </w:r>
                          </w:p>
                          <w:p w14:paraId="5DAF0BE7" w14:textId="77777777" w:rsidR="00630524" w:rsidRDefault="00630524" w:rsidP="00C6011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0;margin-top:9pt;width:549pt;height:1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641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" fillcolor="#8db3e2 [1311]" stroked="f">
                <v:fill opacity="13107f"/>
                <v:textbox>
                  <w:txbxContent>
                    <w:p w14:paraId="52DCB08F" w14:textId="77777777" w:rsidR="00AF7990" w:rsidRPr="00A03989" w:rsidRDefault="00AF7990" w:rsidP="00E21749">
                      <w:pPr>
                        <w:widowControl w:val="0"/>
                        <w:autoSpaceDE w:val="0"/>
                        <w:autoSpaceDN w:val="0"/>
                        <w:adjustRightInd w:val="0"/>
                        <w:spacing w:after="240" w:line="276" w:lineRule="auto"/>
                        <w:jc w:val="center"/>
                        <w:rPr>
                          <w:rFonts w:ascii="Trebuchet MS" w:hAnsi="Trebuchet MS" w:cs="Trebuchet MS"/>
                          <w:b/>
                          <w:bCs/>
                          <w:color w:val="B5004C"/>
                          <w:sz w:val="37"/>
                          <w:szCs w:val="37"/>
                          <w:lang w:val="en-US"/>
                        </w:rPr>
                      </w:pPr>
                      <w:r w:rsidRPr="00A03989">
                        <w:rPr>
                          <w:rFonts w:ascii="Trebuchet MS" w:hAnsi="Trebuchet MS" w:cs="Trebuchet MS"/>
                          <w:b/>
                          <w:bCs/>
                          <w:color w:val="B5004C"/>
                          <w:sz w:val="37"/>
                          <w:szCs w:val="37"/>
                          <w:lang w:val="en-US"/>
                        </w:rPr>
                        <w:t>Quick Requirement Check</w:t>
                      </w:r>
                    </w:p>
                    <w:p w14:paraId="776E4DE4" w14:textId="744873C0" w:rsidR="00AF7990" w:rsidRDefault="00AF7990" w:rsidP="00E21749">
                      <w:pPr>
                        <w:widowControl w:val="0"/>
                        <w:autoSpaceDE w:val="0"/>
                        <w:autoSpaceDN w:val="0"/>
                        <w:adjustRightInd w:val="0"/>
                        <w:spacing w:after="240" w:line="276" w:lineRule="auto"/>
                        <w:jc w:val="center"/>
                        <w:rPr>
                          <w:rFonts w:ascii="Times Roman" w:hAnsi="Times Roman" w:cs="Times Roman"/>
                          <w:color w:val="000000"/>
                          <w:lang w:val="en-US"/>
                        </w:rPr>
                      </w:pPr>
                      <w:r w:rsidRPr="00A03989">
                        <w:rPr>
                          <w:rFonts w:ascii="Trebuchet MS" w:hAnsi="Trebuchet MS" w:cs="Trebuchet MS"/>
                          <w:b/>
                          <w:bCs/>
                          <w:color w:val="B5004C"/>
                          <w:sz w:val="37"/>
                          <w:szCs w:val="37"/>
                          <w:lang w:val="en-US"/>
                        </w:rPr>
                        <w:t xml:space="preserve">1. </w:t>
                      </w:r>
                      <w:r w:rsidRPr="00A03989">
                        <w:rPr>
                          <w:rFonts w:ascii="Trebuchet MS" w:hAnsi="Trebuchet MS" w:cs="Trebuchet MS"/>
                          <w:color w:val="000000"/>
                          <w:sz w:val="37"/>
                          <w:szCs w:val="37"/>
                          <w:lang w:val="en-US"/>
                        </w:rPr>
                        <w:t xml:space="preserve">Disclosure check: </w:t>
                      </w:r>
                      <w:r w:rsidRPr="00A03989">
                        <w:rPr>
                          <w:rFonts w:ascii="Trebuchet MS" w:hAnsi="Trebuchet MS" w:cs="Trebuchet MS"/>
                          <w:b/>
                          <w:bCs/>
                          <w:color w:val="000000"/>
                          <w:sz w:val="37"/>
                          <w:szCs w:val="37"/>
                          <w:lang w:val="en-US"/>
                        </w:rPr>
                        <w:t xml:space="preserve">yes </w:t>
                      </w:r>
                      <w:r w:rsidRPr="00A03989">
                        <w:rPr>
                          <w:rFonts w:ascii="Trebuchet MS" w:hAnsi="Trebuchet MS" w:cs="Trebuchet MS"/>
                          <w:b/>
                          <w:bCs/>
                          <w:color w:val="000000"/>
                          <w:sz w:val="37"/>
                          <w:szCs w:val="37"/>
                          <w:lang w:val="en-US"/>
                        </w:rPr>
                        <w:br/>
                      </w:r>
                      <w:r w:rsidRPr="00A03989">
                        <w:rPr>
                          <w:rFonts w:ascii="Trebuchet MS" w:hAnsi="Trebuchet MS" w:cs="Trebuchet MS"/>
                          <w:b/>
                          <w:bCs/>
                          <w:color w:val="B5004C"/>
                          <w:sz w:val="37"/>
                          <w:szCs w:val="37"/>
                          <w:lang w:val="en-US"/>
                        </w:rPr>
                        <w:t xml:space="preserve">2. </w:t>
                      </w:r>
                      <w:r w:rsidRPr="00A03989">
                        <w:rPr>
                          <w:rFonts w:ascii="Trebuchet MS" w:hAnsi="Trebuchet MS" w:cs="Trebuchet MS"/>
                          <w:color w:val="000000"/>
                          <w:sz w:val="37"/>
                          <w:szCs w:val="37"/>
                          <w:lang w:val="en-US"/>
                        </w:rPr>
                        <w:t xml:space="preserve">A Safe Space Level: </w:t>
                      </w:r>
                      <w:r w:rsidRPr="00A03989">
                        <w:rPr>
                          <w:rFonts w:ascii="Trebuchet MS" w:hAnsi="Trebuchet MS" w:cs="Trebuchet MS"/>
                          <w:b/>
                          <w:bCs/>
                          <w:color w:val="000000"/>
                          <w:sz w:val="37"/>
                          <w:szCs w:val="37"/>
                          <w:lang w:val="en-US"/>
                        </w:rPr>
                        <w:t>3</w:t>
                      </w:r>
                      <w:r w:rsidRPr="00A03989">
                        <w:rPr>
                          <w:rFonts w:ascii="Trebuchet MS" w:hAnsi="Trebuchet MS" w:cs="Trebuchet MS"/>
                          <w:b/>
                          <w:bCs/>
                          <w:color w:val="000000"/>
                          <w:sz w:val="37"/>
                          <w:szCs w:val="37"/>
                          <w:lang w:val="en-US"/>
                        </w:rPr>
                        <w:br/>
                      </w:r>
                      <w:r w:rsidRPr="00A03989">
                        <w:rPr>
                          <w:rFonts w:ascii="Trebuchet MS" w:hAnsi="Trebuchet MS" w:cs="Trebuchet MS"/>
                          <w:b/>
                          <w:bCs/>
                          <w:color w:val="B5004C"/>
                          <w:sz w:val="37"/>
                          <w:szCs w:val="37"/>
                          <w:lang w:val="en-US"/>
                        </w:rPr>
                        <w:t xml:space="preserve">3. </w:t>
                      </w:r>
                      <w:r w:rsidRPr="00A03989">
                        <w:rPr>
                          <w:rFonts w:ascii="Trebuchet MS" w:hAnsi="Trebuchet MS" w:cs="Trebuchet MS"/>
                          <w:color w:val="000000"/>
                          <w:sz w:val="37"/>
                          <w:szCs w:val="37"/>
                          <w:lang w:val="en-US"/>
                        </w:rPr>
                        <w:t xml:space="preserve">Attends meetings: </w:t>
                      </w:r>
                      <w:r>
                        <w:rPr>
                          <w:rFonts w:ascii="Trebuchet MS" w:hAnsi="Trebuchet MS" w:cs="Trebuchet MS"/>
                          <w:b/>
                          <w:bCs/>
                          <w:color w:val="000000"/>
                          <w:sz w:val="37"/>
                          <w:szCs w:val="37"/>
                          <w:lang w:val="en-US"/>
                        </w:rPr>
                        <w:t>yes</w:t>
                      </w:r>
                    </w:p>
                    <w:p w14:paraId="5DAF0BE7" w14:textId="77777777" w:rsidR="00AF7990" w:rsidRDefault="00AF7990" w:rsidP="00C60115">
                      <w:pPr>
                        <w:jc w:val="center"/>
                      </w:pPr>
                    </w:p>
                  </w:txbxContent>
                </v:textbox>
              </v:roundrect>
            </w:pict>
          </mc:Fallback>
        </mc:AlternateContent>
      </w:r>
      <w:r>
        <w:rPr>
          <w:rFonts w:ascii="Times Roman" w:hAnsi="Times Roman" w:cs="Times Roman"/>
          <w:color w:val="000000"/>
          <w:lang w:val="en-US"/>
        </w:rPr>
        <w:t xml:space="preserve"> </w:t>
      </w:r>
    </w:p>
    <w:p w14:paraId="0E551DE9" w14:textId="77777777" w:rsidR="00C60115" w:rsidRDefault="00C60115" w:rsidP="00C60115">
      <w:pPr>
        <w:widowControl w:val="0"/>
        <w:autoSpaceDE w:val="0"/>
        <w:autoSpaceDN w:val="0"/>
        <w:adjustRightInd w:val="0"/>
        <w:spacing w:line="280" w:lineRule="atLeast"/>
        <w:rPr>
          <w:rFonts w:ascii="Times Roman" w:hAnsi="Times Roman" w:cs="Times Roman"/>
          <w:color w:val="000000"/>
          <w:lang w:val="en-US"/>
        </w:rPr>
      </w:pPr>
    </w:p>
    <w:p w14:paraId="726925D8" w14:textId="77777777" w:rsidR="00C60115" w:rsidRDefault="00C60115" w:rsidP="00E21749">
      <w:pPr>
        <w:widowControl w:val="0"/>
        <w:tabs>
          <w:tab w:val="left" w:pos="4140"/>
        </w:tabs>
        <w:autoSpaceDE w:val="0"/>
        <w:autoSpaceDN w:val="0"/>
        <w:adjustRightInd w:val="0"/>
        <w:spacing w:line="280" w:lineRule="atLeast"/>
        <w:jc w:val="center"/>
        <w:rPr>
          <w:rFonts w:ascii="Times Roman" w:hAnsi="Times Roman" w:cs="Times Roman"/>
          <w:color w:val="000000"/>
          <w:lang w:val="en-US"/>
        </w:rPr>
      </w:pPr>
    </w:p>
    <w:p w14:paraId="46DDC422" w14:textId="77777777" w:rsid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44BA1F26" w14:textId="77777777" w:rsid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3349C3A1" w14:textId="77777777" w:rsid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2FE2D4A0" w14:textId="77777777" w:rsid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2C03CF80" w14:textId="77777777" w:rsidR="00C60115" w:rsidRPr="00C60115" w:rsidRDefault="00C60115" w:rsidP="00E21749">
      <w:pPr>
        <w:widowControl w:val="0"/>
        <w:autoSpaceDE w:val="0"/>
        <w:autoSpaceDN w:val="0"/>
        <w:adjustRightInd w:val="0"/>
        <w:spacing w:line="280" w:lineRule="atLeast"/>
        <w:jc w:val="center"/>
        <w:rPr>
          <w:rFonts w:ascii="Times Roman" w:hAnsi="Times Roman" w:cs="Times Roman"/>
          <w:color w:val="000000"/>
          <w:lang w:val="en-US"/>
        </w:rPr>
      </w:pPr>
    </w:p>
    <w:p w14:paraId="466189AA" w14:textId="77777777" w:rsidR="00A03989" w:rsidRDefault="00A03989" w:rsidP="00462202">
      <w:pPr>
        <w:widowControl w:val="0"/>
        <w:autoSpaceDE w:val="0"/>
        <w:autoSpaceDN w:val="0"/>
        <w:adjustRightInd w:val="0"/>
        <w:spacing w:after="240" w:line="440" w:lineRule="atLeast"/>
        <w:rPr>
          <w:rFonts w:ascii="Trebuchet MS" w:hAnsi="Trebuchet MS" w:cs="Trebuchet MS"/>
          <w:b/>
          <w:bCs/>
          <w:color w:val="B5004C"/>
          <w:sz w:val="37"/>
          <w:szCs w:val="37"/>
          <w:lang w:val="en-US"/>
        </w:rPr>
      </w:pPr>
    </w:p>
    <w:p w14:paraId="256048A4" w14:textId="77777777" w:rsidR="00A03989" w:rsidRDefault="00A03989" w:rsidP="00462202">
      <w:pPr>
        <w:widowControl w:val="0"/>
        <w:autoSpaceDE w:val="0"/>
        <w:autoSpaceDN w:val="0"/>
        <w:adjustRightInd w:val="0"/>
        <w:spacing w:after="240" w:line="440" w:lineRule="atLeast"/>
        <w:rPr>
          <w:rFonts w:ascii="Trebuchet MS" w:hAnsi="Trebuchet MS" w:cs="Trebuchet MS"/>
          <w:b/>
          <w:bCs/>
          <w:color w:val="B5004C"/>
          <w:sz w:val="37"/>
          <w:szCs w:val="37"/>
          <w:lang w:val="en-US"/>
        </w:rPr>
      </w:pPr>
    </w:p>
    <w:p w14:paraId="79CF8FA5" w14:textId="2AC6A581" w:rsidR="00A03989" w:rsidRDefault="00462202" w:rsidP="00230664">
      <w:pPr>
        <w:widowControl w:val="0"/>
        <w:autoSpaceDE w:val="0"/>
        <w:autoSpaceDN w:val="0"/>
        <w:adjustRightInd w:val="0"/>
        <w:spacing w:after="360" w:line="440" w:lineRule="atLeast"/>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What skills, knowl</w:t>
      </w:r>
      <w:r w:rsidR="00E21749">
        <w:rPr>
          <w:rFonts w:ascii="Trebuchet MS" w:hAnsi="Trebuchet MS" w:cs="Trebuchet MS"/>
          <w:b/>
          <w:bCs/>
          <w:color w:val="B5004C"/>
          <w:sz w:val="37"/>
          <w:szCs w:val="37"/>
          <w:lang w:val="en-US"/>
        </w:rPr>
        <w:t>e</w:t>
      </w:r>
      <w:r w:rsidR="00FE77AE">
        <w:rPr>
          <w:rFonts w:ascii="Trebuchet MS" w:hAnsi="Trebuchet MS" w:cs="Trebuchet MS"/>
          <w:b/>
          <w:bCs/>
          <w:color w:val="B5004C"/>
          <w:sz w:val="37"/>
          <w:szCs w:val="37"/>
          <w:lang w:val="en-US"/>
        </w:rPr>
        <w:t>dge and experience do you need?</w:t>
      </w:r>
    </w:p>
    <w:tbl>
      <w:tblPr>
        <w:tblStyle w:val="TableGrid"/>
        <w:tblW w:w="10314" w:type="dxa"/>
        <w:tblLook w:val="04A0" w:firstRow="1" w:lastRow="0" w:firstColumn="1" w:lastColumn="0" w:noHBand="0" w:noVBand="1"/>
      </w:tblPr>
      <w:tblGrid>
        <w:gridCol w:w="8330"/>
        <w:gridCol w:w="1984"/>
      </w:tblGrid>
      <w:tr w:rsidR="00FE77AE" w14:paraId="387CA505" w14:textId="77777777" w:rsidTr="00230664">
        <w:trPr>
          <w:trHeight w:val="825"/>
        </w:trPr>
        <w:tc>
          <w:tcPr>
            <w:tcW w:w="8330" w:type="dxa"/>
            <w:vAlign w:val="center"/>
          </w:tcPr>
          <w:p w14:paraId="31AFC654" w14:textId="3A7043CD" w:rsidR="00FE77AE"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Hold (or be working towards) the Level 2 Walking qualification (or higher)</w:t>
            </w:r>
          </w:p>
        </w:tc>
        <w:tc>
          <w:tcPr>
            <w:tcW w:w="1984" w:type="dxa"/>
            <w:vAlign w:val="center"/>
          </w:tcPr>
          <w:p w14:paraId="3F5845DA" w14:textId="1CF8FF10" w:rsidR="00FE77AE" w:rsidRPr="00BF3381" w:rsidRDefault="00FE77AE"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Essential</w:t>
            </w:r>
          </w:p>
        </w:tc>
      </w:tr>
      <w:tr w:rsidR="002D329A" w14:paraId="1E0510FD" w14:textId="77777777" w:rsidTr="00230664">
        <w:tc>
          <w:tcPr>
            <w:tcW w:w="8330" w:type="dxa"/>
            <w:vAlign w:val="center"/>
          </w:tcPr>
          <w:p w14:paraId="4139DEBC" w14:textId="3EA9FBDF" w:rsidR="00692ADE" w:rsidRPr="00BF3381" w:rsidRDefault="00BF3381" w:rsidP="00BF3381">
            <w:pPr>
              <w:rPr>
                <w:rFonts w:ascii="Trebuchet MS" w:eastAsia="Times New Roman" w:hAnsi="Trebuchet MS" w:cs="Times New Roman"/>
                <w:sz w:val="20"/>
                <w:szCs w:val="20"/>
              </w:rPr>
            </w:pPr>
            <w:r w:rsidRPr="00BF3381">
              <w:rPr>
                <w:rFonts w:ascii="Trebuchet MS" w:eastAsia="Times New Roman" w:hAnsi="Trebuchet MS" w:cs="Times New Roman"/>
                <w:color w:val="000000"/>
                <w:sz w:val="27"/>
                <w:szCs w:val="27"/>
              </w:rPr>
              <w:t>Good organisational skills</w:t>
            </w:r>
          </w:p>
        </w:tc>
        <w:tc>
          <w:tcPr>
            <w:tcW w:w="1984" w:type="dxa"/>
            <w:vAlign w:val="center"/>
          </w:tcPr>
          <w:p w14:paraId="642296EE" w14:textId="77777777" w:rsidR="002D329A" w:rsidRPr="00BF3381" w:rsidRDefault="00692ADE"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00BF3381">
              <w:rPr>
                <w:rFonts w:ascii="Trebuchet MS" w:hAnsi="Trebuchet MS" w:cs="Trebuchet MS"/>
                <w:color w:val="000000"/>
                <w:lang w:val="en-US"/>
              </w:rPr>
              <w:t>Essential</w:t>
            </w:r>
          </w:p>
        </w:tc>
      </w:tr>
      <w:tr w:rsidR="002D329A" w14:paraId="5DF6D6D8" w14:textId="77777777" w:rsidTr="00230664">
        <w:tc>
          <w:tcPr>
            <w:tcW w:w="8330" w:type="dxa"/>
            <w:vAlign w:val="center"/>
          </w:tcPr>
          <w:p w14:paraId="43697C4C" w14:textId="054BDDF3" w:rsidR="002D329A" w:rsidRPr="00BF3381" w:rsidRDefault="00BF3381" w:rsidP="00BF3381">
            <w:pPr>
              <w:rPr>
                <w:rFonts w:ascii="Trebuchet MS" w:eastAsia="Times New Roman" w:hAnsi="Trebuchet MS" w:cs="Times New Roman"/>
                <w:sz w:val="20"/>
                <w:szCs w:val="20"/>
              </w:rPr>
            </w:pPr>
            <w:r w:rsidRPr="00BF3381">
              <w:rPr>
                <w:rFonts w:ascii="Trebuchet MS" w:eastAsia="Times New Roman" w:hAnsi="Trebuchet MS" w:cs="Times New Roman"/>
                <w:color w:val="000000"/>
                <w:sz w:val="27"/>
                <w:szCs w:val="27"/>
              </w:rPr>
              <w:t>Good oral and written skills</w:t>
            </w:r>
          </w:p>
        </w:tc>
        <w:tc>
          <w:tcPr>
            <w:tcW w:w="1984" w:type="dxa"/>
            <w:vAlign w:val="center"/>
          </w:tcPr>
          <w:p w14:paraId="40D246E7" w14:textId="77777777" w:rsidR="002D329A" w:rsidRPr="00BF3381" w:rsidRDefault="00692ADE"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00BF3381">
              <w:rPr>
                <w:rFonts w:ascii="Trebuchet MS" w:hAnsi="Trebuchet MS" w:cs="Trebuchet MS"/>
                <w:color w:val="000000"/>
                <w:lang w:val="en-US"/>
              </w:rPr>
              <w:t>Essential</w:t>
            </w:r>
          </w:p>
        </w:tc>
      </w:tr>
      <w:tr w:rsidR="002D329A" w14:paraId="7612F009" w14:textId="77777777" w:rsidTr="00230664">
        <w:tc>
          <w:tcPr>
            <w:tcW w:w="8330" w:type="dxa"/>
            <w:vAlign w:val="center"/>
          </w:tcPr>
          <w:p w14:paraId="619D0EE2" w14:textId="58DE27C5" w:rsidR="002D329A" w:rsidRPr="00BF3381" w:rsidRDefault="00BF3381" w:rsidP="00BF3381">
            <w:pPr>
              <w:rPr>
                <w:rFonts w:ascii="Trebuchet MS" w:eastAsia="Times New Roman" w:hAnsi="Trebuchet MS" w:cs="Times New Roman"/>
                <w:sz w:val="20"/>
                <w:szCs w:val="20"/>
              </w:rPr>
            </w:pPr>
            <w:r w:rsidRPr="00BF3381">
              <w:rPr>
                <w:rFonts w:ascii="Trebuchet MS" w:eastAsia="Times New Roman" w:hAnsi="Trebuchet MS" w:cs="Times New Roman"/>
                <w:color w:val="000000"/>
                <w:sz w:val="27"/>
                <w:szCs w:val="27"/>
              </w:rPr>
              <w:t>Ability to work as part of a team</w:t>
            </w:r>
          </w:p>
        </w:tc>
        <w:tc>
          <w:tcPr>
            <w:tcW w:w="1984" w:type="dxa"/>
            <w:vAlign w:val="center"/>
          </w:tcPr>
          <w:p w14:paraId="6150DBF3" w14:textId="77777777" w:rsidR="002D329A" w:rsidRPr="00BF3381" w:rsidRDefault="00692ADE"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00BF3381">
              <w:rPr>
                <w:rFonts w:ascii="Trebuchet MS" w:hAnsi="Trebuchet MS" w:cs="Trebuchet MS"/>
                <w:color w:val="000000"/>
                <w:lang w:val="en-US"/>
              </w:rPr>
              <w:t>Essential</w:t>
            </w:r>
          </w:p>
        </w:tc>
      </w:tr>
      <w:tr w:rsidR="002D329A" w14:paraId="3C45B974" w14:textId="77777777" w:rsidTr="00230664">
        <w:tc>
          <w:tcPr>
            <w:tcW w:w="8330" w:type="dxa"/>
            <w:vAlign w:val="center"/>
          </w:tcPr>
          <w:p w14:paraId="4F8F85A6" w14:textId="39992C40" w:rsidR="002D329A" w:rsidRPr="00BF3381" w:rsidRDefault="00BF3381" w:rsidP="00BF3381">
            <w:pPr>
              <w:rPr>
                <w:rFonts w:ascii="Trebuchet MS" w:eastAsia="Times New Roman" w:hAnsi="Trebuchet MS" w:cs="Times New Roman"/>
                <w:sz w:val="20"/>
                <w:szCs w:val="20"/>
              </w:rPr>
            </w:pPr>
            <w:r w:rsidRPr="00BF3381">
              <w:rPr>
                <w:rFonts w:ascii="Trebuchet MS" w:eastAsia="Times New Roman" w:hAnsi="Trebuchet MS" w:cs="Times New Roman"/>
                <w:color w:val="000000"/>
                <w:sz w:val="27"/>
                <w:szCs w:val="27"/>
              </w:rPr>
              <w:t>Good time management skills</w:t>
            </w:r>
          </w:p>
        </w:tc>
        <w:tc>
          <w:tcPr>
            <w:tcW w:w="1984" w:type="dxa"/>
            <w:vAlign w:val="center"/>
          </w:tcPr>
          <w:p w14:paraId="50071F39" w14:textId="77777777" w:rsidR="002D329A" w:rsidRPr="00BF3381" w:rsidRDefault="00692ADE"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00BF3381">
              <w:rPr>
                <w:rFonts w:ascii="Trebuchet MS" w:hAnsi="Trebuchet MS" w:cs="Trebuchet MS"/>
                <w:color w:val="000000"/>
                <w:lang w:val="en-US"/>
              </w:rPr>
              <w:t>Essential</w:t>
            </w:r>
          </w:p>
        </w:tc>
      </w:tr>
      <w:tr w:rsidR="002D329A" w14:paraId="2B11C1CC" w14:textId="77777777" w:rsidTr="00230664">
        <w:tc>
          <w:tcPr>
            <w:tcW w:w="8330" w:type="dxa"/>
            <w:vAlign w:val="center"/>
          </w:tcPr>
          <w:p w14:paraId="59E8789F" w14:textId="504E9CF5" w:rsidR="002D329A"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Ability to use and access the internet and email.</w:t>
            </w:r>
          </w:p>
        </w:tc>
        <w:tc>
          <w:tcPr>
            <w:tcW w:w="1984" w:type="dxa"/>
            <w:vAlign w:val="center"/>
          </w:tcPr>
          <w:p w14:paraId="466851AA" w14:textId="77777777" w:rsidR="002D329A" w:rsidRPr="00BF3381" w:rsidRDefault="00692ADE" w:rsidP="00C549BE">
            <w:pPr>
              <w:widowControl w:val="0"/>
              <w:autoSpaceDE w:val="0"/>
              <w:autoSpaceDN w:val="0"/>
              <w:adjustRightInd w:val="0"/>
              <w:spacing w:before="120" w:after="120" w:line="276" w:lineRule="auto"/>
              <w:rPr>
                <w:rFonts w:ascii="Trebuchet MS" w:hAnsi="Trebuchet MS" w:cs="Trebuchet MS"/>
                <w:b/>
                <w:bCs/>
                <w:color w:val="B5004C"/>
                <w:sz w:val="37"/>
                <w:szCs w:val="37"/>
                <w:lang w:val="en-US"/>
              </w:rPr>
            </w:pPr>
            <w:r w:rsidRPr="00BF3381">
              <w:rPr>
                <w:rFonts w:ascii="Trebuchet MS" w:hAnsi="Trebuchet MS" w:cs="Trebuchet MS"/>
                <w:color w:val="000000"/>
                <w:lang w:val="en-US"/>
              </w:rPr>
              <w:t>Essential</w:t>
            </w:r>
          </w:p>
        </w:tc>
      </w:tr>
      <w:tr w:rsidR="00BF3381" w14:paraId="3C45EBF6" w14:textId="77777777" w:rsidTr="00230664">
        <w:tc>
          <w:tcPr>
            <w:tcW w:w="8330" w:type="dxa"/>
            <w:vAlign w:val="center"/>
          </w:tcPr>
          <w:p w14:paraId="5D081D20" w14:textId="27092BFD" w:rsidR="00BF3381"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Attention to detail</w:t>
            </w:r>
          </w:p>
        </w:tc>
        <w:tc>
          <w:tcPr>
            <w:tcW w:w="1984" w:type="dxa"/>
            <w:vAlign w:val="center"/>
          </w:tcPr>
          <w:p w14:paraId="1B523848" w14:textId="4BC01C84" w:rsidR="00BF3381" w:rsidRPr="00BF3381" w:rsidRDefault="00BF3381"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Essential</w:t>
            </w:r>
          </w:p>
        </w:tc>
      </w:tr>
      <w:tr w:rsidR="00BF3381" w14:paraId="4C170AB7" w14:textId="77777777" w:rsidTr="00230664">
        <w:tc>
          <w:tcPr>
            <w:tcW w:w="8330" w:type="dxa"/>
            <w:vAlign w:val="center"/>
          </w:tcPr>
          <w:p w14:paraId="7B6EB1A7" w14:textId="3C6A7735" w:rsidR="00BF3381"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Ability to make sound risk-based decisions.</w:t>
            </w:r>
          </w:p>
        </w:tc>
        <w:tc>
          <w:tcPr>
            <w:tcW w:w="1984" w:type="dxa"/>
            <w:vAlign w:val="center"/>
          </w:tcPr>
          <w:p w14:paraId="60A243FC" w14:textId="2412E147" w:rsidR="00BF3381" w:rsidRPr="00BF3381" w:rsidRDefault="00BF3381"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Desirable</w:t>
            </w:r>
          </w:p>
        </w:tc>
      </w:tr>
      <w:tr w:rsidR="00BF3381" w14:paraId="39F413F3" w14:textId="77777777" w:rsidTr="00230664">
        <w:trPr>
          <w:trHeight w:val="971"/>
        </w:trPr>
        <w:tc>
          <w:tcPr>
            <w:tcW w:w="8330" w:type="dxa"/>
            <w:vAlign w:val="center"/>
          </w:tcPr>
          <w:p w14:paraId="15B0434E" w14:textId="37244D49" w:rsidR="00BF3381" w:rsidRPr="00BF3381" w:rsidRDefault="00BF3381" w:rsidP="00BF3381">
            <w:pPr>
              <w:pStyle w:val="NormalWeb"/>
              <w:spacing w:line="276" w:lineRule="auto"/>
              <w:rPr>
                <w:rFonts w:ascii="Trebuchet MS" w:hAnsi="Trebuchet MS"/>
                <w:color w:val="000000"/>
                <w:sz w:val="27"/>
                <w:szCs w:val="27"/>
              </w:rPr>
            </w:pPr>
            <w:r w:rsidRPr="00BF3381">
              <w:rPr>
                <w:rFonts w:ascii="Trebuchet MS" w:hAnsi="Trebuchet MS"/>
                <w:color w:val="000000"/>
                <w:sz w:val="27"/>
                <w:szCs w:val="27"/>
              </w:rPr>
              <w:t>Have obtained or working towards Desirable GO record becoming a Walking Scheme Trainer and/or Assessor</w:t>
            </w:r>
          </w:p>
        </w:tc>
        <w:tc>
          <w:tcPr>
            <w:tcW w:w="1984" w:type="dxa"/>
            <w:vAlign w:val="center"/>
          </w:tcPr>
          <w:p w14:paraId="2612CAA0" w14:textId="035914CC" w:rsidR="00BF3381" w:rsidRPr="00BF3381" w:rsidRDefault="00BF3381"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Desirable</w:t>
            </w:r>
          </w:p>
        </w:tc>
      </w:tr>
      <w:tr w:rsidR="00BF3381" w14:paraId="5A6DDC87" w14:textId="77777777" w:rsidTr="00230664">
        <w:trPr>
          <w:trHeight w:val="842"/>
        </w:trPr>
        <w:tc>
          <w:tcPr>
            <w:tcW w:w="8330" w:type="dxa"/>
            <w:vAlign w:val="center"/>
          </w:tcPr>
          <w:p w14:paraId="2868393B" w14:textId="39DCCCE9" w:rsidR="00BF3381"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 xml:space="preserve">Have a good overall knowledge of </w:t>
            </w:r>
            <w:proofErr w:type="spellStart"/>
            <w:r w:rsidRPr="00BF3381">
              <w:rPr>
                <w:rFonts w:ascii="Trebuchet MS" w:hAnsi="Trebuchet MS"/>
                <w:color w:val="000000"/>
                <w:sz w:val="27"/>
                <w:szCs w:val="27"/>
              </w:rPr>
              <w:t>Girlguiding</w:t>
            </w:r>
            <w:proofErr w:type="spellEnd"/>
            <w:r w:rsidRPr="00BF3381">
              <w:rPr>
                <w:rFonts w:ascii="Trebuchet MS" w:hAnsi="Trebuchet MS"/>
                <w:color w:val="000000"/>
                <w:sz w:val="27"/>
                <w:szCs w:val="27"/>
              </w:rPr>
              <w:t xml:space="preserve"> Walking Scheme</w:t>
            </w:r>
          </w:p>
        </w:tc>
        <w:tc>
          <w:tcPr>
            <w:tcW w:w="1984" w:type="dxa"/>
            <w:vAlign w:val="center"/>
          </w:tcPr>
          <w:p w14:paraId="41685411" w14:textId="5C6F8AD5" w:rsidR="00BF3381" w:rsidRPr="00BF3381" w:rsidRDefault="00BF3381"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Essential</w:t>
            </w:r>
          </w:p>
        </w:tc>
      </w:tr>
      <w:tr w:rsidR="00BF3381" w14:paraId="78B2278E" w14:textId="77777777" w:rsidTr="00230664">
        <w:trPr>
          <w:trHeight w:val="827"/>
        </w:trPr>
        <w:tc>
          <w:tcPr>
            <w:tcW w:w="8330" w:type="dxa"/>
            <w:vAlign w:val="center"/>
          </w:tcPr>
          <w:p w14:paraId="4F1CBECA" w14:textId="533A4818" w:rsidR="00BF3381"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Be creative and enthusiastic; open to new ideas and willing to find better ways of working</w:t>
            </w:r>
          </w:p>
        </w:tc>
        <w:tc>
          <w:tcPr>
            <w:tcW w:w="1984" w:type="dxa"/>
            <w:vAlign w:val="center"/>
          </w:tcPr>
          <w:p w14:paraId="1CD02899" w14:textId="7DEC9D2D" w:rsidR="00BF3381" w:rsidRPr="00BF3381" w:rsidRDefault="00BF3381"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Desirable</w:t>
            </w:r>
          </w:p>
        </w:tc>
      </w:tr>
      <w:tr w:rsidR="00BF3381" w14:paraId="66A7EF35" w14:textId="77777777" w:rsidTr="00230664">
        <w:trPr>
          <w:trHeight w:val="866"/>
        </w:trPr>
        <w:tc>
          <w:tcPr>
            <w:tcW w:w="8330" w:type="dxa"/>
            <w:vAlign w:val="center"/>
          </w:tcPr>
          <w:p w14:paraId="2FDACF70" w14:textId="02000819" w:rsidR="00BF3381"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Be committed to on-going personal development in the field of outdoor walking</w:t>
            </w:r>
          </w:p>
        </w:tc>
        <w:tc>
          <w:tcPr>
            <w:tcW w:w="1984" w:type="dxa"/>
            <w:vAlign w:val="center"/>
          </w:tcPr>
          <w:p w14:paraId="7854C21E" w14:textId="56435516" w:rsidR="00BF3381" w:rsidRPr="00BF3381" w:rsidRDefault="00BF3381"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Essential</w:t>
            </w:r>
          </w:p>
        </w:tc>
      </w:tr>
      <w:tr w:rsidR="00BF3381" w14:paraId="4A0B535C" w14:textId="77777777" w:rsidTr="00230664">
        <w:trPr>
          <w:trHeight w:val="837"/>
        </w:trPr>
        <w:tc>
          <w:tcPr>
            <w:tcW w:w="8330" w:type="dxa"/>
            <w:vAlign w:val="center"/>
          </w:tcPr>
          <w:p w14:paraId="0ECA51F7" w14:textId="0478C7F4" w:rsidR="00BF3381"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Positive response to change and ability to support others through change</w:t>
            </w:r>
          </w:p>
        </w:tc>
        <w:tc>
          <w:tcPr>
            <w:tcW w:w="1984" w:type="dxa"/>
            <w:vAlign w:val="center"/>
          </w:tcPr>
          <w:p w14:paraId="02B738D1" w14:textId="289B95A3" w:rsidR="00BF3381" w:rsidRPr="00BF3381" w:rsidRDefault="00BF3381"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Desirable</w:t>
            </w:r>
          </w:p>
        </w:tc>
      </w:tr>
      <w:tr w:rsidR="00BF3381" w14:paraId="319E38A4" w14:textId="77777777" w:rsidTr="00230664">
        <w:tc>
          <w:tcPr>
            <w:tcW w:w="8330" w:type="dxa"/>
            <w:vAlign w:val="center"/>
          </w:tcPr>
          <w:p w14:paraId="25AFB8D4" w14:textId="1DEFAF9E" w:rsidR="00BF3381" w:rsidRPr="00BF3381" w:rsidRDefault="00BF3381" w:rsidP="00BF3381">
            <w:pPr>
              <w:pStyle w:val="NormalWeb"/>
              <w:rPr>
                <w:rFonts w:ascii="Trebuchet MS" w:hAnsi="Trebuchet MS"/>
                <w:color w:val="000000"/>
                <w:sz w:val="27"/>
                <w:szCs w:val="27"/>
              </w:rPr>
            </w:pPr>
            <w:r w:rsidRPr="00BF3381">
              <w:rPr>
                <w:rFonts w:ascii="Trebuchet MS" w:hAnsi="Trebuchet MS"/>
                <w:color w:val="000000"/>
                <w:sz w:val="27"/>
                <w:szCs w:val="27"/>
              </w:rPr>
              <w:t>Ability to motivate and inspire adult volunteers</w:t>
            </w:r>
          </w:p>
        </w:tc>
        <w:tc>
          <w:tcPr>
            <w:tcW w:w="1984" w:type="dxa"/>
            <w:vAlign w:val="center"/>
          </w:tcPr>
          <w:p w14:paraId="6152694A" w14:textId="0F30F12E" w:rsidR="00BF3381" w:rsidRPr="00BF3381" w:rsidRDefault="00BF3381" w:rsidP="00C549BE">
            <w:pPr>
              <w:widowControl w:val="0"/>
              <w:autoSpaceDE w:val="0"/>
              <w:autoSpaceDN w:val="0"/>
              <w:adjustRightInd w:val="0"/>
              <w:spacing w:before="120" w:after="120" w:line="276" w:lineRule="auto"/>
              <w:rPr>
                <w:rFonts w:ascii="Trebuchet MS" w:hAnsi="Trebuchet MS" w:cs="Trebuchet MS"/>
                <w:color w:val="000000"/>
                <w:lang w:val="en-US"/>
              </w:rPr>
            </w:pPr>
            <w:r w:rsidRPr="00BF3381">
              <w:rPr>
                <w:rFonts w:ascii="Trebuchet MS" w:hAnsi="Trebuchet MS" w:cs="Trebuchet MS"/>
                <w:color w:val="000000"/>
                <w:lang w:val="en-US"/>
              </w:rPr>
              <w:t>Essential</w:t>
            </w:r>
          </w:p>
        </w:tc>
      </w:tr>
    </w:tbl>
    <w:p w14:paraId="40969EB8" w14:textId="77777777" w:rsidR="00A03989" w:rsidRDefault="00A03989" w:rsidP="00C549BE">
      <w:pPr>
        <w:spacing w:after="240" w:line="276" w:lineRule="auto"/>
        <w:rPr>
          <w:rFonts w:ascii="Trebuchet MS" w:hAnsi="Trebuchet MS" w:cs="Trebuchet MS"/>
          <w:b/>
          <w:bCs/>
          <w:color w:val="B5004C"/>
          <w:sz w:val="37"/>
          <w:szCs w:val="37"/>
          <w:lang w:val="en-US"/>
        </w:rPr>
      </w:pPr>
    </w:p>
    <w:p w14:paraId="2ADD89D6" w14:textId="1A8D7A39" w:rsidR="00462202" w:rsidRPr="00FE77AE" w:rsidRDefault="00462202" w:rsidP="00C549BE">
      <w:pPr>
        <w:spacing w:after="240" w:line="276" w:lineRule="auto"/>
        <w:rPr>
          <w:rFonts w:ascii="Trebuchet MS" w:hAnsi="Trebuchet MS" w:cs="Trebuchet MS"/>
          <w:b/>
          <w:bCs/>
          <w:color w:val="B5004C"/>
          <w:sz w:val="37"/>
          <w:szCs w:val="37"/>
          <w:lang w:val="en-US"/>
        </w:rPr>
      </w:pPr>
      <w:r w:rsidRPr="00E21749">
        <w:rPr>
          <w:rFonts w:ascii="Trebuchet MS" w:hAnsi="Trebuchet MS" w:cs="Trebuchet MS"/>
          <w:b/>
          <w:bCs/>
          <w:color w:val="B5004C"/>
          <w:sz w:val="37"/>
          <w:szCs w:val="37"/>
          <w:lang w:val="en-US"/>
        </w:rPr>
        <w:t>Recruitment information:</w:t>
      </w:r>
    </w:p>
    <w:p w14:paraId="0FFD9084" w14:textId="77777777" w:rsidR="002D329A" w:rsidRPr="00F8768A" w:rsidRDefault="00F8768A" w:rsidP="00692ADE">
      <w:pPr>
        <w:widowControl w:val="0"/>
        <w:autoSpaceDE w:val="0"/>
        <w:autoSpaceDN w:val="0"/>
        <w:adjustRightInd w:val="0"/>
        <w:spacing w:after="120" w:line="276" w:lineRule="auto"/>
        <w:rPr>
          <w:rFonts w:ascii="Trebuchet MS" w:hAnsi="Trebuchet MS" w:cs="Trebuchet MS"/>
          <w:color w:val="000000"/>
          <w:lang w:val="en-US"/>
        </w:rPr>
      </w:pPr>
      <w:r w:rsidRPr="00F8768A">
        <w:rPr>
          <w:rFonts w:ascii="Trebuchet MS" w:hAnsi="Trebuchet MS" w:cs="Trebuchet MS"/>
          <w:color w:val="000000"/>
          <w:lang w:val="en-US"/>
        </w:rPr>
        <w:t>Please note this is a volunteer role and does not form part of any contract of employment.</w:t>
      </w:r>
      <w:r w:rsidR="002D329A">
        <w:rPr>
          <w:rFonts w:ascii="Trebuchet MS" w:hAnsi="Trebuchet MS" w:cs="Trebuchet MS"/>
          <w:color w:val="000000"/>
          <w:lang w:val="en-US"/>
        </w:rPr>
        <w:t xml:space="preserve"> </w:t>
      </w:r>
      <w:r w:rsidR="002D329A" w:rsidRPr="00F8768A">
        <w:rPr>
          <w:rFonts w:ascii="Trebuchet MS" w:hAnsi="Trebuchet MS" w:cs="Trebuchet MS"/>
          <w:color w:val="000000"/>
          <w:lang w:val="en-US"/>
        </w:rPr>
        <w:t>There is no remuneration for this post, but all reasonable expenses will be reimbursed.</w:t>
      </w:r>
    </w:p>
    <w:p w14:paraId="0D9DCD28" w14:textId="77777777" w:rsidR="00F8768A" w:rsidRPr="00F8768A" w:rsidRDefault="002D329A" w:rsidP="00692ADE">
      <w:pPr>
        <w:widowControl w:val="0"/>
        <w:autoSpaceDE w:val="0"/>
        <w:autoSpaceDN w:val="0"/>
        <w:adjustRightInd w:val="0"/>
        <w:spacing w:after="120" w:line="276" w:lineRule="auto"/>
        <w:rPr>
          <w:rFonts w:ascii="Trebuchet MS" w:hAnsi="Trebuchet MS" w:cs="Trebuchet MS"/>
          <w:color w:val="000000"/>
          <w:lang w:val="en-US"/>
        </w:rPr>
      </w:pPr>
      <w:r>
        <w:rPr>
          <w:rFonts w:ascii="Trebuchet MS" w:hAnsi="Trebuchet MS" w:cs="Trebuchet MS"/>
          <w:color w:val="000000"/>
          <w:lang w:val="en-US"/>
        </w:rPr>
        <w:t>This a</w:t>
      </w:r>
      <w:r w:rsidR="00F8768A" w:rsidRPr="00F8768A">
        <w:rPr>
          <w:rFonts w:ascii="Trebuchet MS" w:hAnsi="Trebuchet MS" w:cs="Trebuchet MS"/>
          <w:color w:val="000000"/>
          <w:lang w:val="en-US"/>
        </w:rPr>
        <w:t xml:space="preserve">ppointment </w:t>
      </w:r>
      <w:r>
        <w:rPr>
          <w:rFonts w:ascii="Trebuchet MS" w:hAnsi="Trebuchet MS" w:cs="Trebuchet MS"/>
          <w:color w:val="000000"/>
          <w:lang w:val="en-US"/>
        </w:rPr>
        <w:t xml:space="preserve">is </w:t>
      </w:r>
      <w:r w:rsidR="00F8768A" w:rsidRPr="00F8768A">
        <w:rPr>
          <w:rFonts w:ascii="Trebuchet MS" w:hAnsi="Trebuchet MS" w:cs="Trebuchet MS"/>
          <w:color w:val="000000"/>
          <w:lang w:val="en-US"/>
        </w:rPr>
        <w:t xml:space="preserve">for </w:t>
      </w:r>
      <w:r>
        <w:rPr>
          <w:rFonts w:ascii="Trebuchet MS" w:hAnsi="Trebuchet MS" w:cs="Trebuchet MS"/>
          <w:color w:val="000000"/>
          <w:lang w:val="en-US"/>
        </w:rPr>
        <w:t xml:space="preserve">an initial </w:t>
      </w:r>
      <w:proofErr w:type="gramStart"/>
      <w:r>
        <w:rPr>
          <w:rFonts w:ascii="Trebuchet MS" w:hAnsi="Trebuchet MS" w:cs="Trebuchet MS"/>
          <w:color w:val="000000"/>
          <w:lang w:val="en-US"/>
        </w:rPr>
        <w:t>3 year</w:t>
      </w:r>
      <w:proofErr w:type="gramEnd"/>
      <w:r>
        <w:rPr>
          <w:rFonts w:ascii="Trebuchet MS" w:hAnsi="Trebuchet MS" w:cs="Trebuchet MS"/>
          <w:color w:val="000000"/>
          <w:lang w:val="en-US"/>
        </w:rPr>
        <w:t xml:space="preserve"> term, with</w:t>
      </w:r>
      <w:r w:rsidR="00F8768A" w:rsidRPr="00F8768A">
        <w:rPr>
          <w:rFonts w:ascii="Trebuchet MS" w:hAnsi="Trebuchet MS" w:cs="Trebuchet MS"/>
          <w:color w:val="000000"/>
          <w:lang w:val="en-US"/>
        </w:rPr>
        <w:t xml:space="preserve"> potential extension for 2 years maximum </w:t>
      </w:r>
      <w:r>
        <w:rPr>
          <w:rFonts w:ascii="Trebuchet MS" w:hAnsi="Trebuchet MS" w:cs="Trebuchet MS"/>
          <w:color w:val="000000"/>
          <w:lang w:val="en-US"/>
        </w:rPr>
        <w:t>(</w:t>
      </w:r>
      <w:r w:rsidR="00F8768A" w:rsidRPr="00F8768A">
        <w:rPr>
          <w:rFonts w:ascii="Trebuchet MS" w:hAnsi="Trebuchet MS" w:cs="Trebuchet MS"/>
          <w:color w:val="000000"/>
          <w:lang w:val="en-US"/>
        </w:rPr>
        <w:t>following discussion)</w:t>
      </w:r>
      <w:r>
        <w:rPr>
          <w:rFonts w:ascii="Trebuchet MS" w:hAnsi="Trebuchet MS" w:cs="Trebuchet MS"/>
          <w:color w:val="000000"/>
          <w:lang w:val="en-US"/>
        </w:rPr>
        <w:t>.</w:t>
      </w:r>
    </w:p>
    <w:p w14:paraId="79D429A8" w14:textId="36CC3F4A" w:rsidR="00F8768A" w:rsidRPr="00F8768A" w:rsidRDefault="00F8768A" w:rsidP="00692ADE">
      <w:pPr>
        <w:widowControl w:val="0"/>
        <w:autoSpaceDE w:val="0"/>
        <w:autoSpaceDN w:val="0"/>
        <w:adjustRightInd w:val="0"/>
        <w:spacing w:after="120" w:line="276" w:lineRule="auto"/>
        <w:rPr>
          <w:rFonts w:ascii="Trebuchet MS" w:hAnsi="Trebuchet MS" w:cs="Trebuchet MS"/>
          <w:color w:val="000000"/>
          <w:lang w:val="en-US"/>
        </w:rPr>
      </w:pPr>
      <w:r w:rsidRPr="00F8768A">
        <w:rPr>
          <w:rFonts w:ascii="Trebuchet MS" w:hAnsi="Trebuchet MS" w:cs="Trebuchet MS"/>
          <w:color w:val="000000"/>
          <w:lang w:val="en-US"/>
        </w:rPr>
        <w:t xml:space="preserve">We’re keen to hear from volunteers of all backgrounds, abilities, races, sexual orientations, socio-economic backgrounds, and </w:t>
      </w:r>
      <w:r w:rsidR="00A03989">
        <w:rPr>
          <w:rFonts w:ascii="Trebuchet MS" w:hAnsi="Trebuchet MS" w:cs="Trebuchet MS"/>
          <w:color w:val="000000"/>
          <w:lang w:val="en-US"/>
        </w:rPr>
        <w:t xml:space="preserve">of all faiths and none. We </w:t>
      </w:r>
      <w:r w:rsidRPr="00F8768A">
        <w:rPr>
          <w:rFonts w:ascii="Trebuchet MS" w:hAnsi="Trebuchet MS" w:cs="Trebuchet MS"/>
          <w:color w:val="000000"/>
          <w:lang w:val="en-US"/>
        </w:rPr>
        <w:t xml:space="preserve">welcome volunteers of all ages 18+. </w:t>
      </w:r>
    </w:p>
    <w:p w14:paraId="53C8AB7E" w14:textId="77777777" w:rsidR="00630524" w:rsidRDefault="00F8768A" w:rsidP="00692ADE">
      <w:pPr>
        <w:widowControl w:val="0"/>
        <w:autoSpaceDE w:val="0"/>
        <w:autoSpaceDN w:val="0"/>
        <w:adjustRightInd w:val="0"/>
        <w:spacing w:after="120" w:line="276" w:lineRule="auto"/>
        <w:rPr>
          <w:rFonts w:ascii="Trebuchet MS" w:hAnsi="Trebuchet MS" w:cs="Trebuchet MS"/>
          <w:color w:val="000000"/>
          <w:lang w:val="en-US"/>
        </w:rPr>
      </w:pPr>
      <w:r w:rsidRPr="00F8768A">
        <w:rPr>
          <w:rFonts w:ascii="Trebuchet MS" w:hAnsi="Trebuchet MS" w:cs="Trebuchet MS"/>
          <w:color w:val="000000"/>
          <w:lang w:val="en-US"/>
        </w:rPr>
        <w:t xml:space="preserve">We’re flexible, and volunteering can be arranged to fit around a busy lifestyle. </w:t>
      </w:r>
      <w:proofErr w:type="spellStart"/>
      <w:r w:rsidRPr="00F8768A">
        <w:rPr>
          <w:rFonts w:ascii="Trebuchet MS" w:hAnsi="Trebuchet MS" w:cs="Trebuchet MS"/>
          <w:color w:val="000000"/>
          <w:lang w:val="en-US"/>
        </w:rPr>
        <w:t>Girlguiding</w:t>
      </w:r>
      <w:proofErr w:type="spellEnd"/>
      <w:r w:rsidRPr="00F8768A">
        <w:rPr>
          <w:rFonts w:ascii="Trebuchet MS" w:hAnsi="Trebuchet MS" w:cs="Trebuchet MS"/>
          <w:color w:val="000000"/>
          <w:lang w:val="en-US"/>
        </w:rPr>
        <w:t xml:space="preserve"> is committed to making reasonable adjustments to support </w:t>
      </w:r>
      <w:r w:rsidR="00D75F68">
        <w:rPr>
          <w:rFonts w:ascii="Trebuchet MS" w:hAnsi="Trebuchet MS" w:cs="Trebuchet MS"/>
          <w:color w:val="000000"/>
          <w:lang w:val="en-US"/>
        </w:rPr>
        <w:t>all volunteers.</w:t>
      </w:r>
    </w:p>
    <w:p w14:paraId="5B4EFFBA" w14:textId="2FB34547" w:rsidR="00C60115" w:rsidRPr="00630524" w:rsidRDefault="00630524" w:rsidP="00692ADE">
      <w:pPr>
        <w:widowControl w:val="0"/>
        <w:autoSpaceDE w:val="0"/>
        <w:autoSpaceDN w:val="0"/>
        <w:adjustRightInd w:val="0"/>
        <w:spacing w:after="120" w:line="276" w:lineRule="auto"/>
        <w:rPr>
          <w:rFonts w:ascii="Trebuchet MS" w:hAnsi="Trebuchet MS" w:cs="Trebuchet MS"/>
          <w:b/>
          <w:color w:val="000000"/>
          <w:lang w:val="en-US"/>
        </w:rPr>
      </w:pPr>
      <w:r w:rsidRPr="00630524">
        <w:rPr>
          <w:rFonts w:ascii="Trebuchet MS" w:hAnsi="Trebuchet MS" w:cs="Trebuchet MS"/>
          <w:b/>
          <w:color w:val="000000"/>
          <w:lang w:val="en-US"/>
        </w:rPr>
        <w:t>This role reports to: Region Lead Volunteer for Learning &amp; Development</w:t>
      </w:r>
      <w:r w:rsidR="00692ADE" w:rsidRPr="00630524">
        <w:rPr>
          <w:rFonts w:ascii="Trebuchet MS" w:hAnsi="Trebuchet MS" w:cs="Trebuchet MS"/>
          <w:b/>
          <w:color w:val="000000"/>
          <w:lang w:val="en-US"/>
        </w:rPr>
        <w:br/>
      </w:r>
    </w:p>
    <w:p w14:paraId="00B5596B" w14:textId="1207345F" w:rsidR="002D329A" w:rsidRDefault="002D329A" w:rsidP="00C549BE">
      <w:pPr>
        <w:widowControl w:val="0"/>
        <w:autoSpaceDE w:val="0"/>
        <w:autoSpaceDN w:val="0"/>
        <w:adjustRightInd w:val="0"/>
        <w:spacing w:after="240" w:line="440" w:lineRule="atLeast"/>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How to apply:</w:t>
      </w:r>
    </w:p>
    <w:p w14:paraId="4833FEFD" w14:textId="0D9D7B43" w:rsidR="00692ADE" w:rsidRDefault="002D329A" w:rsidP="00E21749">
      <w:pPr>
        <w:widowControl w:val="0"/>
        <w:autoSpaceDE w:val="0"/>
        <w:autoSpaceDN w:val="0"/>
        <w:adjustRightInd w:val="0"/>
        <w:spacing w:after="120" w:line="276" w:lineRule="auto"/>
        <w:rPr>
          <w:rFonts w:ascii="Trebuchet MS" w:hAnsi="Trebuchet MS" w:cs="Trebuchet MS"/>
          <w:b/>
          <w:color w:val="000000"/>
          <w:lang w:val="en-US"/>
        </w:rPr>
      </w:pPr>
      <w:r>
        <w:rPr>
          <w:rFonts w:ascii="Trebuchet MS" w:hAnsi="Trebuchet MS" w:cs="Trebuchet MS"/>
          <w:b/>
          <w:color w:val="000000"/>
          <w:lang w:val="en-US"/>
        </w:rPr>
        <w:t xml:space="preserve">Closing date: </w:t>
      </w:r>
      <w:r w:rsidR="00630524">
        <w:rPr>
          <w:rFonts w:ascii="Trebuchet MS" w:hAnsi="Trebuchet MS" w:cs="Trebuchet MS"/>
          <w:b/>
          <w:color w:val="000000"/>
          <w:lang w:val="en-US"/>
        </w:rPr>
        <w:t>8</w:t>
      </w:r>
      <w:r w:rsidR="005D5A14">
        <w:rPr>
          <w:rFonts w:ascii="Trebuchet MS" w:hAnsi="Trebuchet MS" w:cs="Trebuchet MS"/>
          <w:b/>
          <w:color w:val="000000"/>
          <w:lang w:val="en-US"/>
        </w:rPr>
        <w:t xml:space="preserve"> July</w:t>
      </w:r>
      <w:r w:rsidRPr="002D329A">
        <w:rPr>
          <w:rFonts w:ascii="Trebuchet MS" w:hAnsi="Trebuchet MS" w:cs="Trebuchet MS"/>
          <w:b/>
          <w:color w:val="000000"/>
          <w:lang w:val="en-US"/>
        </w:rPr>
        <w:t xml:space="preserve"> 2022</w:t>
      </w:r>
      <w:r w:rsidR="00A03989">
        <w:rPr>
          <w:rFonts w:ascii="Trebuchet MS" w:hAnsi="Trebuchet MS" w:cs="Trebuchet MS"/>
          <w:b/>
          <w:color w:val="000000"/>
          <w:lang w:val="en-US"/>
        </w:rPr>
        <w:t xml:space="preserve"> at 9am</w:t>
      </w:r>
      <w:r w:rsidR="00E21749">
        <w:rPr>
          <w:rFonts w:ascii="Trebuchet MS" w:hAnsi="Trebuchet MS" w:cs="Trebuchet MS"/>
          <w:b/>
          <w:color w:val="000000"/>
          <w:lang w:val="en-US"/>
        </w:rPr>
        <w:br/>
      </w:r>
      <w:r w:rsidR="00692ADE">
        <w:rPr>
          <w:rFonts w:ascii="Trebuchet MS" w:hAnsi="Trebuchet MS" w:cs="Trebuchet MS"/>
          <w:b/>
          <w:color w:val="000000"/>
          <w:lang w:val="en-US"/>
        </w:rPr>
        <w:br/>
      </w:r>
      <w:r w:rsidRPr="002D329A">
        <w:rPr>
          <w:rFonts w:ascii="Trebuchet MS" w:hAnsi="Trebuchet MS" w:cs="Trebuchet MS"/>
          <w:color w:val="000000"/>
          <w:lang w:val="en-US"/>
        </w:rPr>
        <w:t xml:space="preserve">Please email </w:t>
      </w:r>
      <w:hyperlink r:id="rId10" w:history="1">
        <w:r w:rsidR="00A03989" w:rsidRPr="00A03989">
          <w:rPr>
            <w:rStyle w:val="Hyperlink"/>
            <w:rFonts w:ascii="Trebuchet MS" w:hAnsi="Trebuchet MS" w:cs="Trebuchet MS"/>
            <w:b/>
            <w:lang w:val="en-US"/>
          </w:rPr>
          <w:t>recruitment@girlguidinglaser.org.uk</w:t>
        </w:r>
      </w:hyperlink>
      <w:r w:rsidR="00A03989">
        <w:rPr>
          <w:rFonts w:ascii="Trebuchet MS" w:hAnsi="Trebuchet MS" w:cs="Trebuchet MS"/>
          <w:color w:val="000000"/>
          <w:lang w:val="en-US"/>
        </w:rPr>
        <w:t xml:space="preserve"> </w:t>
      </w:r>
      <w:r w:rsidRPr="002D329A">
        <w:rPr>
          <w:rFonts w:ascii="Trebuchet MS" w:hAnsi="Trebuchet MS" w:cs="Trebuchet MS"/>
          <w:color w:val="000000"/>
          <w:lang w:val="en-US"/>
        </w:rPr>
        <w:t>with a s</w:t>
      </w:r>
      <w:r>
        <w:rPr>
          <w:rFonts w:ascii="Trebuchet MS" w:hAnsi="Trebuchet MS" w:cs="Trebuchet MS"/>
          <w:color w:val="000000"/>
          <w:lang w:val="en-US"/>
        </w:rPr>
        <w:t>hort</w:t>
      </w:r>
      <w:r w:rsidRPr="002D329A">
        <w:rPr>
          <w:rFonts w:ascii="Trebuchet MS" w:hAnsi="Trebuchet MS" w:cs="Trebuchet MS"/>
          <w:color w:val="000000"/>
          <w:lang w:val="en-US"/>
        </w:rPr>
        <w:t xml:space="preserve"> statement on why you’re interested and what you could bring to the role.</w:t>
      </w:r>
    </w:p>
    <w:p w14:paraId="0DCA14B1" w14:textId="6FD1175A" w:rsidR="002D329A" w:rsidRDefault="002D329A" w:rsidP="00E21749">
      <w:pPr>
        <w:widowControl w:val="0"/>
        <w:autoSpaceDE w:val="0"/>
        <w:autoSpaceDN w:val="0"/>
        <w:adjustRightInd w:val="0"/>
        <w:spacing w:after="120" w:line="276" w:lineRule="auto"/>
        <w:rPr>
          <w:rFonts w:ascii="Trebuchet MS" w:hAnsi="Trebuchet MS" w:cs="Trebuchet MS"/>
          <w:b/>
          <w:color w:val="000000"/>
          <w:lang w:val="en-US"/>
        </w:rPr>
      </w:pPr>
      <w:r w:rsidRPr="002D329A">
        <w:rPr>
          <w:rFonts w:ascii="Trebuchet MS" w:hAnsi="Trebuchet MS" w:cs="Trebuchet MS"/>
          <w:color w:val="000000"/>
          <w:lang w:val="en-US"/>
        </w:rPr>
        <w:t>If you have any questions about th</w:t>
      </w:r>
      <w:bookmarkStart w:id="0" w:name="_GoBack"/>
      <w:bookmarkEnd w:id="0"/>
      <w:r w:rsidRPr="002D329A">
        <w:rPr>
          <w:rFonts w:ascii="Trebuchet MS" w:hAnsi="Trebuchet MS" w:cs="Trebuchet MS"/>
          <w:color w:val="000000"/>
          <w:lang w:val="en-US"/>
        </w:rPr>
        <w:t xml:space="preserve">e role please direct them to </w:t>
      </w:r>
      <w:r w:rsidR="00BD6301">
        <w:rPr>
          <w:rFonts w:ascii="Trebuchet MS" w:hAnsi="Trebuchet MS" w:cs="Trebuchet MS"/>
          <w:color w:val="000000"/>
          <w:lang w:val="en-US"/>
        </w:rPr>
        <w:t xml:space="preserve">Kate </w:t>
      </w:r>
      <w:proofErr w:type="spellStart"/>
      <w:r w:rsidR="00BD6301">
        <w:rPr>
          <w:rFonts w:ascii="Trebuchet MS" w:hAnsi="Trebuchet MS" w:cs="Trebuchet MS"/>
          <w:color w:val="000000"/>
          <w:lang w:val="en-US"/>
        </w:rPr>
        <w:t>Fawell-Comley</w:t>
      </w:r>
      <w:proofErr w:type="spellEnd"/>
      <w:r w:rsidR="00520727">
        <w:rPr>
          <w:rFonts w:ascii="Trebuchet MS" w:hAnsi="Trebuchet MS" w:cs="Trebuchet MS"/>
          <w:color w:val="000000"/>
          <w:lang w:val="en-US"/>
        </w:rPr>
        <w:t>,</w:t>
      </w:r>
      <w:r w:rsidRPr="002D329A">
        <w:rPr>
          <w:rFonts w:ascii="Trebuchet MS" w:hAnsi="Trebuchet MS" w:cs="Trebuchet MS"/>
          <w:color w:val="000000"/>
          <w:lang w:val="en-US"/>
        </w:rPr>
        <w:t xml:space="preserve"> </w:t>
      </w:r>
      <w:r w:rsidR="00BD6301">
        <w:rPr>
          <w:rFonts w:ascii="Trebuchet MS" w:hAnsi="Trebuchet MS" w:cs="Trebuchet MS"/>
          <w:color w:val="000000"/>
          <w:lang w:val="en-US"/>
        </w:rPr>
        <w:t>Assistant Chief Commissioner for Volunteer Experience</w:t>
      </w:r>
      <w:r w:rsidR="00520727">
        <w:rPr>
          <w:rFonts w:ascii="Trebuchet MS" w:hAnsi="Trebuchet MS" w:cs="Trebuchet MS"/>
          <w:color w:val="000000"/>
          <w:lang w:val="en-US"/>
        </w:rPr>
        <w:t xml:space="preserve">: </w:t>
      </w:r>
      <w:hyperlink r:id="rId11" w:history="1">
        <w:r w:rsidR="00BD6301">
          <w:rPr>
            <w:rStyle w:val="Hyperlink"/>
            <w:rFonts w:ascii="Trebuchet MS" w:hAnsi="Trebuchet MS" w:cs="Trebuchet MS"/>
            <w:b/>
            <w:lang w:val="en-US"/>
          </w:rPr>
          <w:t>katefc@girlguidinglaser.org.uk</w:t>
        </w:r>
      </w:hyperlink>
    </w:p>
    <w:p w14:paraId="1647AA91" w14:textId="0B757A8E" w:rsidR="00230664" w:rsidRDefault="00230664" w:rsidP="00E21749">
      <w:pPr>
        <w:widowControl w:val="0"/>
        <w:autoSpaceDE w:val="0"/>
        <w:autoSpaceDN w:val="0"/>
        <w:adjustRightInd w:val="0"/>
        <w:spacing w:after="120" w:line="276" w:lineRule="auto"/>
        <w:rPr>
          <w:rFonts w:ascii="Trebuchet MS" w:hAnsi="Trebuchet MS" w:cs="Trebuchet MS"/>
          <w:b/>
          <w:bCs/>
          <w:color w:val="B5004C"/>
          <w:sz w:val="37"/>
          <w:szCs w:val="37"/>
          <w:lang w:val="en-US"/>
        </w:rPr>
      </w:pPr>
      <w:r>
        <w:rPr>
          <w:rFonts w:ascii="Trebuchet MS" w:hAnsi="Trebuchet MS" w:cs="Trebuchet MS"/>
          <w:b/>
          <w:bCs/>
          <w:color w:val="B5004C"/>
          <w:sz w:val="37"/>
          <w:szCs w:val="37"/>
          <w:lang w:val="en-US"/>
        </w:rPr>
        <w:t xml:space="preserve">Responsibilities of Walking Advisers relating to the </w:t>
      </w:r>
      <w:proofErr w:type="spellStart"/>
      <w:r>
        <w:rPr>
          <w:rFonts w:ascii="Trebuchet MS" w:hAnsi="Trebuchet MS" w:cs="Trebuchet MS"/>
          <w:b/>
          <w:bCs/>
          <w:color w:val="B5004C"/>
          <w:sz w:val="37"/>
          <w:szCs w:val="37"/>
          <w:lang w:val="en-US"/>
        </w:rPr>
        <w:t>Girlguiding</w:t>
      </w:r>
      <w:proofErr w:type="spellEnd"/>
      <w:r>
        <w:rPr>
          <w:rFonts w:ascii="Trebuchet MS" w:hAnsi="Trebuchet MS" w:cs="Trebuchet MS"/>
          <w:b/>
          <w:bCs/>
          <w:color w:val="B5004C"/>
          <w:sz w:val="37"/>
          <w:szCs w:val="37"/>
          <w:lang w:val="en-US"/>
        </w:rPr>
        <w:t xml:space="preserve"> Walking Scheme</w:t>
      </w:r>
      <w:r w:rsidRPr="00E21749">
        <w:rPr>
          <w:rFonts w:ascii="Trebuchet MS" w:hAnsi="Trebuchet MS" w:cs="Trebuchet MS"/>
          <w:b/>
          <w:bCs/>
          <w:color w:val="B5004C"/>
          <w:sz w:val="37"/>
          <w:szCs w:val="37"/>
          <w:lang w:val="en-US"/>
        </w:rPr>
        <w:t>:</w:t>
      </w:r>
    </w:p>
    <w:p w14:paraId="34EB512F" w14:textId="77777777" w:rsidR="00630524" w:rsidRPr="00630524" w:rsidRDefault="00630524" w:rsidP="00E21749">
      <w:pPr>
        <w:widowControl w:val="0"/>
        <w:autoSpaceDE w:val="0"/>
        <w:autoSpaceDN w:val="0"/>
        <w:adjustRightInd w:val="0"/>
        <w:spacing w:after="120" w:line="276" w:lineRule="auto"/>
        <w:rPr>
          <w:rFonts w:ascii="Trebuchet MS" w:hAnsi="Trebuchet MS" w:cs="Trebuchet MS"/>
          <w:b/>
          <w:bCs/>
          <w:color w:val="B5004C"/>
          <w:sz w:val="37"/>
          <w:szCs w:val="37"/>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2181"/>
        <w:gridCol w:w="2639"/>
        <w:gridCol w:w="2410"/>
      </w:tblGrid>
      <w:tr w:rsidR="00230664" w14:paraId="1D870301" w14:textId="77777777" w:rsidTr="00AF7990">
        <w:trPr>
          <w:trHeight w:val="557"/>
        </w:trPr>
        <w:tc>
          <w:tcPr>
            <w:tcW w:w="3510" w:type="dxa"/>
            <w:tcBorders>
              <w:top w:val="nil"/>
              <w:left w:val="nil"/>
              <w:bottom w:val="single" w:sz="4" w:space="0" w:color="auto"/>
              <w:right w:val="single" w:sz="4" w:space="0" w:color="auto"/>
            </w:tcBorders>
          </w:tcPr>
          <w:p w14:paraId="6EAED544" w14:textId="77777777" w:rsidR="00230664" w:rsidRDefault="00230664" w:rsidP="00AF7990">
            <w:pPr>
              <w:autoSpaceDE w:val="0"/>
              <w:autoSpaceDN w:val="0"/>
              <w:adjustRightInd w:val="0"/>
              <w:rPr>
                <w:rFonts w:ascii="Trebuchet MS" w:hAnsi="Trebuchet MS" w:cs="Arial"/>
                <w:b/>
                <w:bCs/>
              </w:rPr>
            </w:pPr>
          </w:p>
        </w:tc>
        <w:tc>
          <w:tcPr>
            <w:tcW w:w="2181" w:type="dxa"/>
            <w:tcBorders>
              <w:top w:val="single" w:sz="4" w:space="0" w:color="auto"/>
              <w:left w:val="single" w:sz="4" w:space="0" w:color="auto"/>
              <w:bottom w:val="single" w:sz="4" w:space="0" w:color="auto"/>
              <w:right w:val="single" w:sz="4" w:space="0" w:color="auto"/>
            </w:tcBorders>
            <w:vAlign w:val="center"/>
          </w:tcPr>
          <w:p w14:paraId="44387BBA" w14:textId="6932CE29" w:rsidR="00230664" w:rsidRPr="00AF7990" w:rsidRDefault="00230664" w:rsidP="00AF7990">
            <w:pPr>
              <w:autoSpaceDE w:val="0"/>
              <w:autoSpaceDN w:val="0"/>
              <w:adjustRightInd w:val="0"/>
              <w:jc w:val="center"/>
              <w:rPr>
                <w:rFonts w:ascii="Trebuchet MS" w:hAnsi="Trebuchet MS" w:cs="Arial"/>
                <w:b/>
                <w:bCs/>
                <w:color w:val="A0003B"/>
                <w:sz w:val="32"/>
                <w:szCs w:val="32"/>
              </w:rPr>
            </w:pPr>
            <w:r w:rsidRPr="00AF7990">
              <w:rPr>
                <w:rFonts w:ascii="Trebuchet MS" w:hAnsi="Trebuchet MS" w:cs="Arial"/>
                <w:b/>
                <w:bCs/>
                <w:color w:val="A0003B"/>
                <w:sz w:val="32"/>
                <w:szCs w:val="32"/>
              </w:rPr>
              <w:t>C</w:t>
            </w:r>
            <w:r w:rsidR="00AF7990" w:rsidRPr="00AF7990">
              <w:rPr>
                <w:rFonts w:ascii="Trebuchet MS" w:hAnsi="Trebuchet MS" w:cs="Arial"/>
                <w:b/>
                <w:bCs/>
                <w:color w:val="A0003B"/>
                <w:sz w:val="32"/>
                <w:szCs w:val="32"/>
              </w:rPr>
              <w:t>ounty</w:t>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EF694F" w14:textId="113FFBA5" w:rsidR="00230664" w:rsidRPr="00AF7990" w:rsidRDefault="00AF7990" w:rsidP="00AF7990">
            <w:pPr>
              <w:autoSpaceDE w:val="0"/>
              <w:autoSpaceDN w:val="0"/>
              <w:adjustRightInd w:val="0"/>
              <w:jc w:val="center"/>
              <w:rPr>
                <w:rFonts w:ascii="Trebuchet MS" w:hAnsi="Trebuchet MS" w:cs="Arial"/>
                <w:b/>
                <w:bCs/>
                <w:color w:val="A0003B"/>
                <w:sz w:val="32"/>
                <w:szCs w:val="32"/>
              </w:rPr>
            </w:pPr>
            <w:r w:rsidRPr="00AF7990">
              <w:rPr>
                <w:rFonts w:ascii="Trebuchet MS" w:hAnsi="Trebuchet MS" w:cs="Arial"/>
                <w:b/>
                <w:bCs/>
                <w:color w:val="A0003B"/>
                <w:sz w:val="32"/>
                <w:szCs w:val="32"/>
              </w:rPr>
              <w:t>Region</w:t>
            </w:r>
          </w:p>
        </w:tc>
        <w:tc>
          <w:tcPr>
            <w:tcW w:w="2410" w:type="dxa"/>
            <w:tcBorders>
              <w:top w:val="single" w:sz="4" w:space="0" w:color="auto"/>
              <w:left w:val="single" w:sz="4" w:space="0" w:color="auto"/>
              <w:bottom w:val="single" w:sz="4" w:space="0" w:color="auto"/>
              <w:right w:val="single" w:sz="4" w:space="0" w:color="auto"/>
            </w:tcBorders>
            <w:vAlign w:val="center"/>
          </w:tcPr>
          <w:p w14:paraId="0CA7D445" w14:textId="5E503A2E" w:rsidR="00230664" w:rsidRPr="00AF7990" w:rsidRDefault="00AF7990" w:rsidP="00AF7990">
            <w:pPr>
              <w:autoSpaceDE w:val="0"/>
              <w:autoSpaceDN w:val="0"/>
              <w:adjustRightInd w:val="0"/>
              <w:jc w:val="center"/>
              <w:rPr>
                <w:rFonts w:ascii="Trebuchet MS" w:hAnsi="Trebuchet MS" w:cs="Arial"/>
                <w:b/>
                <w:bCs/>
                <w:color w:val="A0003B"/>
                <w:sz w:val="32"/>
                <w:szCs w:val="32"/>
              </w:rPr>
            </w:pPr>
            <w:r w:rsidRPr="00AF7990">
              <w:rPr>
                <w:rFonts w:ascii="Trebuchet MS" w:hAnsi="Trebuchet MS" w:cs="Arial"/>
                <w:b/>
                <w:bCs/>
                <w:color w:val="A0003B"/>
                <w:sz w:val="32"/>
                <w:szCs w:val="32"/>
              </w:rPr>
              <w:t>Association</w:t>
            </w:r>
          </w:p>
        </w:tc>
      </w:tr>
      <w:tr w:rsidR="00230664" w14:paraId="020DFFEB" w14:textId="77777777" w:rsidTr="00AF7990">
        <w:trPr>
          <w:trHeight w:val="945"/>
        </w:trPr>
        <w:tc>
          <w:tcPr>
            <w:tcW w:w="3510" w:type="dxa"/>
            <w:tcBorders>
              <w:top w:val="single" w:sz="4" w:space="0" w:color="auto"/>
              <w:left w:val="single" w:sz="4" w:space="0" w:color="auto"/>
              <w:bottom w:val="single" w:sz="4" w:space="0" w:color="auto"/>
              <w:right w:val="single" w:sz="4" w:space="0" w:color="auto"/>
            </w:tcBorders>
            <w:vAlign w:val="center"/>
          </w:tcPr>
          <w:p w14:paraId="5F8B1015"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Inform and communicate information about the scheme</w:t>
            </w:r>
          </w:p>
        </w:tc>
        <w:tc>
          <w:tcPr>
            <w:tcW w:w="2181" w:type="dxa"/>
            <w:tcBorders>
              <w:top w:val="single" w:sz="4" w:space="0" w:color="auto"/>
              <w:left w:val="single" w:sz="4" w:space="0" w:color="auto"/>
              <w:bottom w:val="single" w:sz="4" w:space="0" w:color="auto"/>
              <w:right w:val="single" w:sz="4" w:space="0" w:color="auto"/>
            </w:tcBorders>
            <w:vAlign w:val="center"/>
          </w:tcPr>
          <w:p w14:paraId="74F4E3D8"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D5DD16"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c>
          <w:tcPr>
            <w:tcW w:w="2410" w:type="dxa"/>
            <w:tcBorders>
              <w:top w:val="single" w:sz="4" w:space="0" w:color="auto"/>
              <w:left w:val="single" w:sz="4" w:space="0" w:color="auto"/>
              <w:bottom w:val="single" w:sz="4" w:space="0" w:color="auto"/>
              <w:right w:val="single" w:sz="4" w:space="0" w:color="auto"/>
            </w:tcBorders>
            <w:vAlign w:val="center"/>
          </w:tcPr>
          <w:p w14:paraId="348F8C81"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r>
      <w:tr w:rsidR="00230664" w14:paraId="137B678E" w14:textId="77777777" w:rsidTr="00AF7990">
        <w:trPr>
          <w:trHeight w:val="945"/>
        </w:trPr>
        <w:tc>
          <w:tcPr>
            <w:tcW w:w="3510" w:type="dxa"/>
            <w:tcBorders>
              <w:top w:val="single" w:sz="4" w:space="0" w:color="auto"/>
              <w:left w:val="single" w:sz="4" w:space="0" w:color="auto"/>
              <w:bottom w:val="single" w:sz="4" w:space="0" w:color="auto"/>
              <w:right w:val="single" w:sz="4" w:space="0" w:color="auto"/>
            </w:tcBorders>
            <w:vAlign w:val="center"/>
          </w:tcPr>
          <w:p w14:paraId="6E1F7FAF"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Monitor and evaluate</w:t>
            </w:r>
          </w:p>
        </w:tc>
        <w:tc>
          <w:tcPr>
            <w:tcW w:w="2181" w:type="dxa"/>
            <w:tcBorders>
              <w:top w:val="single" w:sz="4" w:space="0" w:color="auto"/>
              <w:left w:val="single" w:sz="4" w:space="0" w:color="auto"/>
              <w:bottom w:val="single" w:sz="4" w:space="0" w:color="auto"/>
              <w:right w:val="single" w:sz="4" w:space="0" w:color="auto"/>
            </w:tcBorders>
            <w:vAlign w:val="center"/>
          </w:tcPr>
          <w:p w14:paraId="497247F3"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1</w:t>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03F0AEC"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2</w:t>
            </w:r>
          </w:p>
        </w:tc>
        <w:tc>
          <w:tcPr>
            <w:tcW w:w="2410" w:type="dxa"/>
            <w:tcBorders>
              <w:top w:val="single" w:sz="4" w:space="0" w:color="auto"/>
              <w:left w:val="single" w:sz="4" w:space="0" w:color="auto"/>
              <w:bottom w:val="single" w:sz="4" w:space="0" w:color="auto"/>
              <w:right w:val="single" w:sz="4" w:space="0" w:color="auto"/>
            </w:tcBorders>
            <w:vAlign w:val="center"/>
          </w:tcPr>
          <w:p w14:paraId="4D92CAD0"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All Awards</w:t>
            </w:r>
          </w:p>
        </w:tc>
      </w:tr>
      <w:tr w:rsidR="00230664" w14:paraId="0880C059" w14:textId="77777777" w:rsidTr="00AF7990">
        <w:trPr>
          <w:trHeight w:val="945"/>
        </w:trPr>
        <w:tc>
          <w:tcPr>
            <w:tcW w:w="3510" w:type="dxa"/>
            <w:tcBorders>
              <w:top w:val="single" w:sz="4" w:space="0" w:color="auto"/>
              <w:left w:val="single" w:sz="4" w:space="0" w:color="auto"/>
              <w:bottom w:val="single" w:sz="4" w:space="0" w:color="auto"/>
              <w:right w:val="single" w:sz="4" w:space="0" w:color="auto"/>
            </w:tcBorders>
            <w:vAlign w:val="center"/>
          </w:tcPr>
          <w:p w14:paraId="00406BD6"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Care for the candidate</w:t>
            </w:r>
          </w:p>
        </w:tc>
        <w:tc>
          <w:tcPr>
            <w:tcW w:w="2181" w:type="dxa"/>
            <w:tcBorders>
              <w:top w:val="single" w:sz="4" w:space="0" w:color="auto"/>
              <w:left w:val="single" w:sz="4" w:space="0" w:color="auto"/>
              <w:bottom w:val="single" w:sz="4" w:space="0" w:color="auto"/>
              <w:right w:val="single" w:sz="4" w:space="0" w:color="auto"/>
            </w:tcBorders>
            <w:vAlign w:val="center"/>
          </w:tcPr>
          <w:p w14:paraId="42759B87"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DC5905"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c>
          <w:tcPr>
            <w:tcW w:w="2410" w:type="dxa"/>
            <w:tcBorders>
              <w:top w:val="single" w:sz="4" w:space="0" w:color="auto"/>
              <w:left w:val="single" w:sz="4" w:space="0" w:color="auto"/>
              <w:bottom w:val="single" w:sz="4" w:space="0" w:color="auto"/>
              <w:right w:val="single" w:sz="4" w:space="0" w:color="auto"/>
            </w:tcBorders>
            <w:vAlign w:val="center"/>
          </w:tcPr>
          <w:p w14:paraId="044FE7EA"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r>
      <w:tr w:rsidR="00230664" w14:paraId="218648C1" w14:textId="77777777" w:rsidTr="00AF7990">
        <w:trPr>
          <w:trHeight w:val="945"/>
        </w:trPr>
        <w:tc>
          <w:tcPr>
            <w:tcW w:w="3510" w:type="dxa"/>
            <w:tcBorders>
              <w:top w:val="single" w:sz="4" w:space="0" w:color="auto"/>
              <w:left w:val="single" w:sz="4" w:space="0" w:color="auto"/>
              <w:bottom w:val="single" w:sz="4" w:space="0" w:color="auto"/>
              <w:right w:val="single" w:sz="4" w:space="0" w:color="auto"/>
            </w:tcBorders>
            <w:vAlign w:val="center"/>
          </w:tcPr>
          <w:p w14:paraId="4E5FBC9F"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Ensure adequate provision of training &amp; assessment</w:t>
            </w:r>
          </w:p>
        </w:tc>
        <w:tc>
          <w:tcPr>
            <w:tcW w:w="2181" w:type="dxa"/>
            <w:tcBorders>
              <w:top w:val="single" w:sz="4" w:space="0" w:color="auto"/>
              <w:left w:val="single" w:sz="4" w:space="0" w:color="auto"/>
              <w:bottom w:val="single" w:sz="4" w:space="0" w:color="auto"/>
              <w:right w:val="single" w:sz="4" w:space="0" w:color="auto"/>
            </w:tcBorders>
            <w:vAlign w:val="center"/>
          </w:tcPr>
          <w:p w14:paraId="49D3F2A2"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1</w:t>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1006A5"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Levels 1 &amp; 2</w:t>
            </w:r>
          </w:p>
        </w:tc>
        <w:tc>
          <w:tcPr>
            <w:tcW w:w="2410" w:type="dxa"/>
            <w:tcBorders>
              <w:top w:val="single" w:sz="4" w:space="0" w:color="auto"/>
              <w:left w:val="single" w:sz="4" w:space="0" w:color="auto"/>
              <w:bottom w:val="single" w:sz="4" w:space="0" w:color="auto"/>
              <w:right w:val="single" w:sz="4" w:space="0" w:color="auto"/>
            </w:tcBorders>
            <w:vAlign w:val="center"/>
          </w:tcPr>
          <w:p w14:paraId="78DBC0F4"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All Awards</w:t>
            </w:r>
          </w:p>
        </w:tc>
      </w:tr>
      <w:tr w:rsidR="00230664" w14:paraId="50600A72" w14:textId="77777777" w:rsidTr="00AF7990">
        <w:trPr>
          <w:trHeight w:val="945"/>
        </w:trPr>
        <w:tc>
          <w:tcPr>
            <w:tcW w:w="3510" w:type="dxa"/>
            <w:tcBorders>
              <w:top w:val="single" w:sz="4" w:space="0" w:color="auto"/>
              <w:left w:val="single" w:sz="4" w:space="0" w:color="auto"/>
              <w:bottom w:val="single" w:sz="4" w:space="0" w:color="auto"/>
              <w:right w:val="single" w:sz="4" w:space="0" w:color="auto"/>
            </w:tcBorders>
            <w:vAlign w:val="center"/>
          </w:tcPr>
          <w:p w14:paraId="37A1CE2F"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Ensure Trainers &amp; Assessors are qualified and experienced</w:t>
            </w:r>
          </w:p>
        </w:tc>
        <w:tc>
          <w:tcPr>
            <w:tcW w:w="2181" w:type="dxa"/>
            <w:tcBorders>
              <w:top w:val="single" w:sz="4" w:space="0" w:color="auto"/>
              <w:left w:val="single" w:sz="4" w:space="0" w:color="auto"/>
              <w:bottom w:val="single" w:sz="4" w:space="0" w:color="auto"/>
              <w:right w:val="single" w:sz="4" w:space="0" w:color="auto"/>
            </w:tcBorders>
            <w:vAlign w:val="center"/>
          </w:tcPr>
          <w:p w14:paraId="556FB225"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1</w:t>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1223D0"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Levels 1 &amp; 2</w:t>
            </w:r>
          </w:p>
        </w:tc>
        <w:tc>
          <w:tcPr>
            <w:tcW w:w="2410" w:type="dxa"/>
            <w:tcBorders>
              <w:top w:val="single" w:sz="4" w:space="0" w:color="auto"/>
              <w:left w:val="single" w:sz="4" w:space="0" w:color="auto"/>
              <w:bottom w:val="single" w:sz="4" w:space="0" w:color="auto"/>
              <w:right w:val="single" w:sz="4" w:space="0" w:color="auto"/>
            </w:tcBorders>
            <w:vAlign w:val="center"/>
          </w:tcPr>
          <w:p w14:paraId="07F4AB66"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All Awards</w:t>
            </w:r>
          </w:p>
        </w:tc>
      </w:tr>
      <w:tr w:rsidR="00230664" w14:paraId="1DE9BB3F" w14:textId="77777777" w:rsidTr="00AF7990">
        <w:trPr>
          <w:trHeight w:val="945"/>
        </w:trPr>
        <w:tc>
          <w:tcPr>
            <w:tcW w:w="3510" w:type="dxa"/>
            <w:tcBorders>
              <w:top w:val="single" w:sz="4" w:space="0" w:color="auto"/>
              <w:left w:val="single" w:sz="4" w:space="0" w:color="auto"/>
              <w:bottom w:val="single" w:sz="4" w:space="0" w:color="auto"/>
              <w:right w:val="single" w:sz="4" w:space="0" w:color="auto"/>
            </w:tcBorders>
            <w:vAlign w:val="center"/>
          </w:tcPr>
          <w:p w14:paraId="0F7D9F91"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Ensure courses are notified to Association and approved</w:t>
            </w:r>
          </w:p>
        </w:tc>
        <w:tc>
          <w:tcPr>
            <w:tcW w:w="2181" w:type="dxa"/>
            <w:tcBorders>
              <w:top w:val="single" w:sz="4" w:space="0" w:color="auto"/>
              <w:left w:val="single" w:sz="4" w:space="0" w:color="auto"/>
              <w:bottom w:val="single" w:sz="4" w:space="0" w:color="auto"/>
              <w:right w:val="single" w:sz="4" w:space="0" w:color="auto"/>
            </w:tcBorders>
            <w:vAlign w:val="center"/>
          </w:tcPr>
          <w:p w14:paraId="615F4395" w14:textId="77777777" w:rsidR="00230664" w:rsidRDefault="00230664" w:rsidP="00AF7990">
            <w:pPr>
              <w:autoSpaceDE w:val="0"/>
              <w:autoSpaceDN w:val="0"/>
              <w:adjustRightInd w:val="0"/>
              <w:jc w:val="center"/>
              <w:rPr>
                <w:rFonts w:ascii="Trebuchet MS" w:hAnsi="Trebuchet MS" w:cs="Arial"/>
                <w:bCs/>
              </w:rPr>
            </w:pP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B09707"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2</w:t>
            </w:r>
          </w:p>
        </w:tc>
        <w:tc>
          <w:tcPr>
            <w:tcW w:w="2410" w:type="dxa"/>
            <w:tcBorders>
              <w:top w:val="single" w:sz="4" w:space="0" w:color="auto"/>
              <w:left w:val="single" w:sz="4" w:space="0" w:color="auto"/>
              <w:bottom w:val="single" w:sz="4" w:space="0" w:color="auto"/>
              <w:right w:val="single" w:sz="4" w:space="0" w:color="auto"/>
            </w:tcBorders>
            <w:vAlign w:val="center"/>
          </w:tcPr>
          <w:p w14:paraId="779EB098"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3, NGB awards</w:t>
            </w:r>
          </w:p>
        </w:tc>
      </w:tr>
      <w:tr w:rsidR="00230664" w14:paraId="427716F5" w14:textId="77777777" w:rsidTr="00AF7990">
        <w:trPr>
          <w:trHeight w:val="945"/>
        </w:trPr>
        <w:tc>
          <w:tcPr>
            <w:tcW w:w="3510" w:type="dxa"/>
            <w:tcBorders>
              <w:top w:val="single" w:sz="4" w:space="0" w:color="auto"/>
              <w:left w:val="single" w:sz="4" w:space="0" w:color="auto"/>
              <w:bottom w:val="single" w:sz="4" w:space="0" w:color="auto"/>
              <w:right w:val="single" w:sz="4" w:space="0" w:color="auto"/>
            </w:tcBorders>
            <w:vAlign w:val="center"/>
          </w:tcPr>
          <w:p w14:paraId="2AC11576"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Act as a Verifier</w:t>
            </w:r>
          </w:p>
        </w:tc>
        <w:tc>
          <w:tcPr>
            <w:tcW w:w="2181" w:type="dxa"/>
            <w:tcBorders>
              <w:top w:val="single" w:sz="4" w:space="0" w:color="auto"/>
              <w:left w:val="single" w:sz="4" w:space="0" w:color="auto"/>
              <w:bottom w:val="single" w:sz="4" w:space="0" w:color="auto"/>
              <w:right w:val="single" w:sz="4" w:space="0" w:color="auto"/>
            </w:tcBorders>
            <w:vAlign w:val="center"/>
          </w:tcPr>
          <w:p w14:paraId="4C6124D6"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1</w:t>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CEFED5" w14:textId="77777777" w:rsidR="00230664" w:rsidRDefault="00230664" w:rsidP="00AF7990">
            <w:pPr>
              <w:autoSpaceDE w:val="0"/>
              <w:autoSpaceDN w:val="0"/>
              <w:adjustRightInd w:val="0"/>
              <w:jc w:val="center"/>
              <w:rPr>
                <w:rFonts w:ascii="Trebuchet MS" w:hAnsi="Trebuchet MS" w:cs="Arial"/>
                <w:bCs/>
              </w:rPr>
            </w:pPr>
          </w:p>
        </w:tc>
        <w:tc>
          <w:tcPr>
            <w:tcW w:w="2410" w:type="dxa"/>
            <w:tcBorders>
              <w:top w:val="single" w:sz="4" w:space="0" w:color="auto"/>
              <w:left w:val="single" w:sz="4" w:space="0" w:color="auto"/>
              <w:bottom w:val="single" w:sz="4" w:space="0" w:color="auto"/>
              <w:right w:val="single" w:sz="4" w:space="0" w:color="auto"/>
            </w:tcBorders>
            <w:vAlign w:val="center"/>
          </w:tcPr>
          <w:p w14:paraId="31130A18"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2</w:t>
            </w:r>
          </w:p>
        </w:tc>
      </w:tr>
      <w:tr w:rsidR="00230664" w14:paraId="1BF3C84A" w14:textId="77777777" w:rsidTr="00AF7990">
        <w:trPr>
          <w:trHeight w:val="945"/>
        </w:trPr>
        <w:tc>
          <w:tcPr>
            <w:tcW w:w="3510" w:type="dxa"/>
            <w:tcBorders>
              <w:top w:val="single" w:sz="4" w:space="0" w:color="auto"/>
              <w:left w:val="single" w:sz="4" w:space="0" w:color="auto"/>
              <w:bottom w:val="single" w:sz="4" w:space="0" w:color="auto"/>
              <w:right w:val="single" w:sz="4" w:space="0" w:color="auto"/>
            </w:tcBorders>
            <w:vAlign w:val="center"/>
          </w:tcPr>
          <w:p w14:paraId="6DB87F7B"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Ensure records of qualifications are up to date on GO</w:t>
            </w:r>
          </w:p>
        </w:tc>
        <w:tc>
          <w:tcPr>
            <w:tcW w:w="2181" w:type="dxa"/>
            <w:tcBorders>
              <w:top w:val="single" w:sz="4" w:space="0" w:color="auto"/>
              <w:left w:val="single" w:sz="4" w:space="0" w:color="auto"/>
              <w:bottom w:val="single" w:sz="4" w:space="0" w:color="auto"/>
              <w:right w:val="single" w:sz="4" w:space="0" w:color="auto"/>
            </w:tcBorders>
            <w:vAlign w:val="center"/>
          </w:tcPr>
          <w:p w14:paraId="59FF80A7"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1</w:t>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F760F5"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2</w:t>
            </w:r>
          </w:p>
        </w:tc>
        <w:tc>
          <w:tcPr>
            <w:tcW w:w="2410" w:type="dxa"/>
            <w:tcBorders>
              <w:top w:val="single" w:sz="4" w:space="0" w:color="auto"/>
              <w:left w:val="single" w:sz="4" w:space="0" w:color="auto"/>
              <w:bottom w:val="single" w:sz="4" w:space="0" w:color="auto"/>
              <w:right w:val="single" w:sz="4" w:space="0" w:color="auto"/>
            </w:tcBorders>
            <w:vAlign w:val="center"/>
          </w:tcPr>
          <w:p w14:paraId="624F6C1F"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Levels 2, 3, NGB awards</w:t>
            </w:r>
          </w:p>
        </w:tc>
      </w:tr>
      <w:tr w:rsidR="00230664" w14:paraId="3416263F" w14:textId="77777777" w:rsidTr="00630524">
        <w:trPr>
          <w:trHeight w:val="1661"/>
        </w:trPr>
        <w:tc>
          <w:tcPr>
            <w:tcW w:w="3510" w:type="dxa"/>
            <w:tcBorders>
              <w:top w:val="single" w:sz="4" w:space="0" w:color="auto"/>
              <w:left w:val="single" w:sz="4" w:space="0" w:color="auto"/>
              <w:bottom w:val="single" w:sz="4" w:space="0" w:color="auto"/>
              <w:right w:val="single" w:sz="4" w:space="0" w:color="auto"/>
            </w:tcBorders>
            <w:vAlign w:val="center"/>
          </w:tcPr>
          <w:p w14:paraId="72578F5A"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Inform Advisers of names &amp; dates of those qualifying and renewing</w:t>
            </w:r>
          </w:p>
        </w:tc>
        <w:tc>
          <w:tcPr>
            <w:tcW w:w="2181" w:type="dxa"/>
            <w:tcBorders>
              <w:top w:val="single" w:sz="4" w:space="0" w:color="auto"/>
              <w:left w:val="single" w:sz="4" w:space="0" w:color="auto"/>
              <w:bottom w:val="single" w:sz="4" w:space="0" w:color="auto"/>
              <w:right w:val="single" w:sz="4" w:space="0" w:color="auto"/>
            </w:tcBorders>
            <w:vAlign w:val="center"/>
          </w:tcPr>
          <w:p w14:paraId="2423730C" w14:textId="77777777" w:rsidR="00230664" w:rsidRDefault="00230664" w:rsidP="00AF7990">
            <w:pPr>
              <w:autoSpaceDE w:val="0"/>
              <w:autoSpaceDN w:val="0"/>
              <w:adjustRightInd w:val="0"/>
              <w:jc w:val="center"/>
              <w:rPr>
                <w:rFonts w:ascii="Trebuchet MS" w:hAnsi="Trebuchet MS" w:cs="Arial"/>
                <w:bCs/>
              </w:rPr>
            </w:pP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0156DE" w14:textId="42F55944"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Inform County</w:t>
            </w:r>
            <w:r>
              <w:rPr>
                <w:rFonts w:ascii="Trebuchet MS" w:hAnsi="Trebuchet MS" w:cs="Arial"/>
                <w:bCs/>
              </w:rPr>
              <w:br/>
              <w:t xml:space="preserve"> L2 qualifications &amp; renewals</w:t>
            </w:r>
          </w:p>
          <w:p w14:paraId="35A7AD80" w14:textId="10DCD778" w:rsidR="00230664" w:rsidRDefault="00230664" w:rsidP="00630524">
            <w:pPr>
              <w:autoSpaceDE w:val="0"/>
              <w:autoSpaceDN w:val="0"/>
              <w:adjustRightInd w:val="0"/>
              <w:jc w:val="center"/>
              <w:rPr>
                <w:rFonts w:ascii="Trebuchet MS" w:hAnsi="Trebuchet MS" w:cs="Arial"/>
                <w:bCs/>
              </w:rPr>
            </w:pPr>
            <w:r>
              <w:rPr>
                <w:rFonts w:ascii="Trebuchet MS" w:hAnsi="Trebuchet MS" w:cs="Arial"/>
                <w:bCs/>
              </w:rPr>
              <w:t>Inform Association renewals</w:t>
            </w:r>
          </w:p>
        </w:tc>
        <w:tc>
          <w:tcPr>
            <w:tcW w:w="2410" w:type="dxa"/>
            <w:tcBorders>
              <w:top w:val="single" w:sz="4" w:space="0" w:color="auto"/>
              <w:left w:val="single" w:sz="4" w:space="0" w:color="auto"/>
              <w:bottom w:val="single" w:sz="4" w:space="0" w:color="auto"/>
              <w:right w:val="single" w:sz="4" w:space="0" w:color="auto"/>
            </w:tcBorders>
            <w:vAlign w:val="center"/>
          </w:tcPr>
          <w:p w14:paraId="7CB7D93E" w14:textId="19126DA2"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Inform Region</w:t>
            </w:r>
            <w:r>
              <w:rPr>
                <w:rFonts w:ascii="Trebuchet MS" w:hAnsi="Trebuchet MS" w:cs="Arial"/>
                <w:bCs/>
              </w:rPr>
              <w:br/>
              <w:t xml:space="preserve"> L2 qualifications and L3 qualifications &amp; renewals</w:t>
            </w:r>
          </w:p>
        </w:tc>
      </w:tr>
      <w:tr w:rsidR="00230664" w14:paraId="479257CC" w14:textId="77777777" w:rsidTr="00AF7990">
        <w:trPr>
          <w:trHeight w:val="930"/>
        </w:trPr>
        <w:tc>
          <w:tcPr>
            <w:tcW w:w="3510" w:type="dxa"/>
            <w:tcBorders>
              <w:top w:val="single" w:sz="4" w:space="0" w:color="auto"/>
              <w:left w:val="single" w:sz="4" w:space="0" w:color="auto"/>
              <w:bottom w:val="single" w:sz="4" w:space="0" w:color="auto"/>
              <w:right w:val="single" w:sz="4" w:space="0" w:color="auto"/>
            </w:tcBorders>
            <w:vAlign w:val="center"/>
          </w:tcPr>
          <w:p w14:paraId="50C60924"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Ensure that renewal is undertaken</w:t>
            </w:r>
          </w:p>
        </w:tc>
        <w:tc>
          <w:tcPr>
            <w:tcW w:w="2181" w:type="dxa"/>
            <w:tcBorders>
              <w:top w:val="single" w:sz="4" w:space="0" w:color="auto"/>
              <w:left w:val="single" w:sz="4" w:space="0" w:color="auto"/>
              <w:bottom w:val="single" w:sz="4" w:space="0" w:color="auto"/>
              <w:right w:val="single" w:sz="4" w:space="0" w:color="auto"/>
            </w:tcBorders>
            <w:vAlign w:val="center"/>
          </w:tcPr>
          <w:p w14:paraId="58598424"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1</w:t>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D2F3FA7"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2</w:t>
            </w:r>
          </w:p>
        </w:tc>
        <w:tc>
          <w:tcPr>
            <w:tcW w:w="2410" w:type="dxa"/>
            <w:tcBorders>
              <w:top w:val="single" w:sz="4" w:space="0" w:color="auto"/>
              <w:left w:val="single" w:sz="4" w:space="0" w:color="auto"/>
              <w:bottom w:val="single" w:sz="4" w:space="0" w:color="auto"/>
              <w:right w:val="single" w:sz="4" w:space="0" w:color="auto"/>
            </w:tcBorders>
            <w:vAlign w:val="center"/>
          </w:tcPr>
          <w:p w14:paraId="18A9DD0F"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t>Level 3, NGB awards</w:t>
            </w:r>
          </w:p>
        </w:tc>
      </w:tr>
      <w:tr w:rsidR="00230664" w14:paraId="206EB49D" w14:textId="77777777" w:rsidTr="00AF7990">
        <w:trPr>
          <w:trHeight w:val="930"/>
        </w:trPr>
        <w:tc>
          <w:tcPr>
            <w:tcW w:w="3510" w:type="dxa"/>
            <w:tcBorders>
              <w:top w:val="single" w:sz="4" w:space="0" w:color="auto"/>
              <w:left w:val="single" w:sz="4" w:space="0" w:color="auto"/>
              <w:bottom w:val="single" w:sz="4" w:space="0" w:color="auto"/>
              <w:right w:val="single" w:sz="4" w:space="0" w:color="auto"/>
            </w:tcBorders>
            <w:vAlign w:val="center"/>
          </w:tcPr>
          <w:p w14:paraId="543F14A9" w14:textId="77777777" w:rsidR="00230664" w:rsidRDefault="00230664" w:rsidP="00AF7990">
            <w:pPr>
              <w:autoSpaceDE w:val="0"/>
              <w:autoSpaceDN w:val="0"/>
              <w:adjustRightInd w:val="0"/>
              <w:rPr>
                <w:rFonts w:ascii="Trebuchet MS" w:hAnsi="Trebuchet MS" w:cs="Arial"/>
                <w:bCs/>
              </w:rPr>
            </w:pPr>
            <w:r>
              <w:rPr>
                <w:rFonts w:ascii="Trebuchet MS" w:hAnsi="Trebuchet MS" w:cs="Arial"/>
                <w:bCs/>
              </w:rPr>
              <w:t>Check that walks follow guidelines</w:t>
            </w:r>
          </w:p>
        </w:tc>
        <w:tc>
          <w:tcPr>
            <w:tcW w:w="2181" w:type="dxa"/>
            <w:tcBorders>
              <w:top w:val="single" w:sz="4" w:space="0" w:color="auto"/>
              <w:left w:val="single" w:sz="4" w:space="0" w:color="auto"/>
              <w:bottom w:val="single" w:sz="4" w:space="0" w:color="auto"/>
              <w:right w:val="single" w:sz="4" w:space="0" w:color="auto"/>
            </w:tcBorders>
            <w:vAlign w:val="center"/>
          </w:tcPr>
          <w:p w14:paraId="13087249"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c>
          <w:tcPr>
            <w:tcW w:w="2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151AA8"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c>
          <w:tcPr>
            <w:tcW w:w="2410" w:type="dxa"/>
            <w:tcBorders>
              <w:top w:val="single" w:sz="4" w:space="0" w:color="auto"/>
              <w:left w:val="single" w:sz="4" w:space="0" w:color="auto"/>
              <w:bottom w:val="single" w:sz="4" w:space="0" w:color="auto"/>
              <w:right w:val="single" w:sz="4" w:space="0" w:color="auto"/>
            </w:tcBorders>
            <w:vAlign w:val="center"/>
          </w:tcPr>
          <w:p w14:paraId="32AC8B74" w14:textId="77777777" w:rsidR="00230664" w:rsidRDefault="00230664" w:rsidP="00AF7990">
            <w:pPr>
              <w:autoSpaceDE w:val="0"/>
              <w:autoSpaceDN w:val="0"/>
              <w:adjustRightInd w:val="0"/>
              <w:jc w:val="center"/>
              <w:rPr>
                <w:rFonts w:ascii="Trebuchet MS" w:hAnsi="Trebuchet MS" w:cs="Arial"/>
                <w:bCs/>
              </w:rPr>
            </w:pPr>
            <w:r>
              <w:rPr>
                <w:rFonts w:ascii="Trebuchet MS" w:hAnsi="Trebuchet MS" w:cs="Arial"/>
                <w:bCs/>
              </w:rPr>
              <w:sym w:font="Wingdings" w:char="F0FC"/>
            </w:r>
          </w:p>
        </w:tc>
      </w:tr>
    </w:tbl>
    <w:p w14:paraId="561E97B5" w14:textId="77777777" w:rsidR="00230664" w:rsidRDefault="00230664" w:rsidP="00E21749">
      <w:pPr>
        <w:widowControl w:val="0"/>
        <w:autoSpaceDE w:val="0"/>
        <w:autoSpaceDN w:val="0"/>
        <w:adjustRightInd w:val="0"/>
        <w:spacing w:after="120" w:line="276" w:lineRule="auto"/>
        <w:rPr>
          <w:rFonts w:ascii="Trebuchet MS" w:hAnsi="Trebuchet MS" w:cs="Trebuchet MS"/>
          <w:b/>
          <w:color w:val="000000"/>
          <w:lang w:val="en-US"/>
        </w:rPr>
      </w:pPr>
    </w:p>
    <w:p w14:paraId="0342C4FA" w14:textId="18EA072B" w:rsidR="00230664" w:rsidRPr="00230664" w:rsidRDefault="00230664" w:rsidP="00230664">
      <w:pPr>
        <w:rPr>
          <w:rFonts w:ascii="Trebuchet MS" w:hAnsi="Trebuchet MS"/>
        </w:rPr>
      </w:pPr>
      <w:r>
        <w:rPr>
          <w:rFonts w:ascii="Trebuchet MS" w:hAnsi="Trebuchet MS"/>
          <w:b/>
        </w:rPr>
        <w:t xml:space="preserve">Notes: </w:t>
      </w:r>
      <w:r w:rsidRPr="00DF148E">
        <w:rPr>
          <w:rFonts w:ascii="Trebuchet MS" w:hAnsi="Trebuchet MS"/>
          <w:bCs/>
        </w:rPr>
        <w:t>NGB = National Governing Body (awards) e.g. Lowland Leader, Hill and Moorland Leader</w:t>
      </w:r>
      <w:proofErr w:type="gramStart"/>
      <w:r w:rsidRPr="00DF148E">
        <w:rPr>
          <w:rFonts w:ascii="Trebuchet MS" w:hAnsi="Trebuchet MS"/>
          <w:bCs/>
        </w:rPr>
        <w:t>,  Mountain</w:t>
      </w:r>
      <w:proofErr w:type="gramEnd"/>
      <w:r w:rsidRPr="00DF148E">
        <w:rPr>
          <w:rFonts w:ascii="Trebuchet MS" w:hAnsi="Trebuchet MS"/>
          <w:bCs/>
        </w:rPr>
        <w:t xml:space="preserve"> Leader from the Mountain Training Association.</w:t>
      </w:r>
    </w:p>
    <w:sectPr w:rsidR="00230664" w:rsidRPr="00230664" w:rsidSect="00692ADE">
      <w:pgSz w:w="12240" w:h="15840"/>
      <w:pgMar w:top="567" w:right="1183"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E46BE7"/>
    <w:multiLevelType w:val="hybridMultilevel"/>
    <w:tmpl w:val="BD40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0928"/>
    <w:multiLevelType w:val="hybridMultilevel"/>
    <w:tmpl w:val="00F88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080E32"/>
    <w:multiLevelType w:val="hybridMultilevel"/>
    <w:tmpl w:val="7234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E58E0"/>
    <w:multiLevelType w:val="hybridMultilevel"/>
    <w:tmpl w:val="C0DA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776C1"/>
    <w:multiLevelType w:val="hybridMultilevel"/>
    <w:tmpl w:val="1570B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545344"/>
    <w:multiLevelType w:val="hybridMultilevel"/>
    <w:tmpl w:val="60DA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620215"/>
    <w:multiLevelType w:val="hybridMultilevel"/>
    <w:tmpl w:val="431E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BB715D"/>
    <w:multiLevelType w:val="hybridMultilevel"/>
    <w:tmpl w:val="B8DAF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CF870A3"/>
    <w:multiLevelType w:val="hybridMultilevel"/>
    <w:tmpl w:val="BBA89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DD14D1"/>
    <w:multiLevelType w:val="hybridMultilevel"/>
    <w:tmpl w:val="B1F6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1A3265"/>
    <w:multiLevelType w:val="hybridMultilevel"/>
    <w:tmpl w:val="29F87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7B38E3"/>
    <w:multiLevelType w:val="hybridMultilevel"/>
    <w:tmpl w:val="46BAB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1733B"/>
    <w:multiLevelType w:val="multilevel"/>
    <w:tmpl w:val="BBA89C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3"/>
  </w:num>
  <w:num w:numId="5">
    <w:abstractNumId w:val="11"/>
  </w:num>
  <w:num w:numId="6">
    <w:abstractNumId w:val="3"/>
  </w:num>
  <w:num w:numId="7">
    <w:abstractNumId w:val="1"/>
  </w:num>
  <w:num w:numId="8">
    <w:abstractNumId w:val="5"/>
  </w:num>
  <w:num w:numId="9">
    <w:abstractNumId w:val="8"/>
  </w:num>
  <w:num w:numId="10">
    <w:abstractNumId w:val="4"/>
  </w:num>
  <w:num w:numId="11">
    <w:abstractNumId w:val="12"/>
  </w:num>
  <w:num w:numId="12">
    <w:abstractNumId w:val="2"/>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6C"/>
    <w:rsid w:val="001A715E"/>
    <w:rsid w:val="00205CEC"/>
    <w:rsid w:val="00230664"/>
    <w:rsid w:val="002D329A"/>
    <w:rsid w:val="00462202"/>
    <w:rsid w:val="00520727"/>
    <w:rsid w:val="005D5A14"/>
    <w:rsid w:val="00630524"/>
    <w:rsid w:val="00692ADE"/>
    <w:rsid w:val="006E6B2D"/>
    <w:rsid w:val="0094136C"/>
    <w:rsid w:val="00A03989"/>
    <w:rsid w:val="00AF7990"/>
    <w:rsid w:val="00B56B93"/>
    <w:rsid w:val="00BD6301"/>
    <w:rsid w:val="00BF3381"/>
    <w:rsid w:val="00C549BE"/>
    <w:rsid w:val="00C60115"/>
    <w:rsid w:val="00D47189"/>
    <w:rsid w:val="00D75F68"/>
    <w:rsid w:val="00DB0A61"/>
    <w:rsid w:val="00DE2B4B"/>
    <w:rsid w:val="00E21749"/>
    <w:rsid w:val="00F8768A"/>
    <w:rsid w:val="00FE77AE"/>
    <w:rsid w:val="00FF2B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D5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6C"/>
    <w:rPr>
      <w:rFonts w:ascii="Lucida Grande" w:hAnsi="Lucida Grande" w:cs="Lucida Grande"/>
      <w:sz w:val="18"/>
      <w:szCs w:val="18"/>
    </w:rPr>
  </w:style>
  <w:style w:type="paragraph" w:styleId="NoSpacing">
    <w:name w:val="No Spacing"/>
    <w:uiPriority w:val="1"/>
    <w:qFormat/>
    <w:rsid w:val="00205CEC"/>
    <w:rPr>
      <w:rFonts w:eastAsiaTheme="minorHAnsi"/>
      <w:sz w:val="22"/>
      <w:szCs w:val="22"/>
    </w:rPr>
  </w:style>
  <w:style w:type="paragraph" w:styleId="ListParagraph">
    <w:name w:val="List Paragraph"/>
    <w:basedOn w:val="Normal"/>
    <w:uiPriority w:val="34"/>
    <w:qFormat/>
    <w:rsid w:val="00205CEC"/>
    <w:pPr>
      <w:ind w:left="720"/>
      <w:contextualSpacing/>
    </w:pPr>
  </w:style>
  <w:style w:type="table" w:styleId="TableGrid">
    <w:name w:val="Table Grid"/>
    <w:basedOn w:val="TableNormal"/>
    <w:uiPriority w:val="59"/>
    <w:rsid w:val="00462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338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0398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3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36C"/>
    <w:rPr>
      <w:rFonts w:ascii="Lucida Grande" w:hAnsi="Lucida Grande" w:cs="Lucida Grande"/>
      <w:sz w:val="18"/>
      <w:szCs w:val="18"/>
    </w:rPr>
  </w:style>
  <w:style w:type="paragraph" w:styleId="NoSpacing">
    <w:name w:val="No Spacing"/>
    <w:uiPriority w:val="1"/>
    <w:qFormat/>
    <w:rsid w:val="00205CEC"/>
    <w:rPr>
      <w:rFonts w:eastAsiaTheme="minorHAnsi"/>
      <w:sz w:val="22"/>
      <w:szCs w:val="22"/>
    </w:rPr>
  </w:style>
  <w:style w:type="paragraph" w:styleId="ListParagraph">
    <w:name w:val="List Paragraph"/>
    <w:basedOn w:val="Normal"/>
    <w:uiPriority w:val="34"/>
    <w:qFormat/>
    <w:rsid w:val="00205CEC"/>
    <w:pPr>
      <w:ind w:left="720"/>
      <w:contextualSpacing/>
    </w:pPr>
  </w:style>
  <w:style w:type="table" w:styleId="TableGrid">
    <w:name w:val="Table Grid"/>
    <w:basedOn w:val="TableNormal"/>
    <w:uiPriority w:val="59"/>
    <w:rsid w:val="004622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338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A039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2695">
      <w:bodyDiv w:val="1"/>
      <w:marLeft w:val="0"/>
      <w:marRight w:val="0"/>
      <w:marTop w:val="0"/>
      <w:marBottom w:val="0"/>
      <w:divBdr>
        <w:top w:val="none" w:sz="0" w:space="0" w:color="auto"/>
        <w:left w:val="none" w:sz="0" w:space="0" w:color="auto"/>
        <w:bottom w:val="none" w:sz="0" w:space="0" w:color="auto"/>
        <w:right w:val="none" w:sz="0" w:space="0" w:color="auto"/>
      </w:divBdr>
    </w:div>
    <w:div w:id="253246759">
      <w:bodyDiv w:val="1"/>
      <w:marLeft w:val="0"/>
      <w:marRight w:val="0"/>
      <w:marTop w:val="0"/>
      <w:marBottom w:val="0"/>
      <w:divBdr>
        <w:top w:val="none" w:sz="0" w:space="0" w:color="auto"/>
        <w:left w:val="none" w:sz="0" w:space="0" w:color="auto"/>
        <w:bottom w:val="none" w:sz="0" w:space="0" w:color="auto"/>
        <w:right w:val="none" w:sz="0" w:space="0" w:color="auto"/>
      </w:divBdr>
    </w:div>
    <w:div w:id="365714118">
      <w:bodyDiv w:val="1"/>
      <w:marLeft w:val="0"/>
      <w:marRight w:val="0"/>
      <w:marTop w:val="0"/>
      <w:marBottom w:val="0"/>
      <w:divBdr>
        <w:top w:val="none" w:sz="0" w:space="0" w:color="auto"/>
        <w:left w:val="none" w:sz="0" w:space="0" w:color="auto"/>
        <w:bottom w:val="none" w:sz="0" w:space="0" w:color="auto"/>
        <w:right w:val="none" w:sz="0" w:space="0" w:color="auto"/>
      </w:divBdr>
    </w:div>
    <w:div w:id="704329856">
      <w:bodyDiv w:val="1"/>
      <w:marLeft w:val="0"/>
      <w:marRight w:val="0"/>
      <w:marTop w:val="0"/>
      <w:marBottom w:val="0"/>
      <w:divBdr>
        <w:top w:val="none" w:sz="0" w:space="0" w:color="auto"/>
        <w:left w:val="none" w:sz="0" w:space="0" w:color="auto"/>
        <w:bottom w:val="none" w:sz="0" w:space="0" w:color="auto"/>
        <w:right w:val="none" w:sz="0" w:space="0" w:color="auto"/>
      </w:divBdr>
    </w:div>
    <w:div w:id="745608225">
      <w:bodyDiv w:val="1"/>
      <w:marLeft w:val="0"/>
      <w:marRight w:val="0"/>
      <w:marTop w:val="0"/>
      <w:marBottom w:val="0"/>
      <w:divBdr>
        <w:top w:val="none" w:sz="0" w:space="0" w:color="auto"/>
        <w:left w:val="none" w:sz="0" w:space="0" w:color="auto"/>
        <w:bottom w:val="none" w:sz="0" w:space="0" w:color="auto"/>
        <w:right w:val="none" w:sz="0" w:space="0" w:color="auto"/>
      </w:divBdr>
    </w:div>
    <w:div w:id="952706721">
      <w:bodyDiv w:val="1"/>
      <w:marLeft w:val="0"/>
      <w:marRight w:val="0"/>
      <w:marTop w:val="0"/>
      <w:marBottom w:val="0"/>
      <w:divBdr>
        <w:top w:val="none" w:sz="0" w:space="0" w:color="auto"/>
        <w:left w:val="none" w:sz="0" w:space="0" w:color="auto"/>
        <w:bottom w:val="none" w:sz="0" w:space="0" w:color="auto"/>
        <w:right w:val="none" w:sz="0" w:space="0" w:color="auto"/>
      </w:divBdr>
    </w:div>
    <w:div w:id="969365591">
      <w:bodyDiv w:val="1"/>
      <w:marLeft w:val="0"/>
      <w:marRight w:val="0"/>
      <w:marTop w:val="0"/>
      <w:marBottom w:val="0"/>
      <w:divBdr>
        <w:top w:val="none" w:sz="0" w:space="0" w:color="auto"/>
        <w:left w:val="none" w:sz="0" w:space="0" w:color="auto"/>
        <w:bottom w:val="none" w:sz="0" w:space="0" w:color="auto"/>
        <w:right w:val="none" w:sz="0" w:space="0" w:color="auto"/>
      </w:divBdr>
    </w:div>
    <w:div w:id="1101530695">
      <w:bodyDiv w:val="1"/>
      <w:marLeft w:val="0"/>
      <w:marRight w:val="0"/>
      <w:marTop w:val="0"/>
      <w:marBottom w:val="0"/>
      <w:divBdr>
        <w:top w:val="none" w:sz="0" w:space="0" w:color="auto"/>
        <w:left w:val="none" w:sz="0" w:space="0" w:color="auto"/>
        <w:bottom w:val="none" w:sz="0" w:space="0" w:color="auto"/>
        <w:right w:val="none" w:sz="0" w:space="0" w:color="auto"/>
      </w:divBdr>
    </w:div>
    <w:div w:id="1120105680">
      <w:bodyDiv w:val="1"/>
      <w:marLeft w:val="0"/>
      <w:marRight w:val="0"/>
      <w:marTop w:val="0"/>
      <w:marBottom w:val="0"/>
      <w:divBdr>
        <w:top w:val="none" w:sz="0" w:space="0" w:color="auto"/>
        <w:left w:val="none" w:sz="0" w:space="0" w:color="auto"/>
        <w:bottom w:val="none" w:sz="0" w:space="0" w:color="auto"/>
        <w:right w:val="none" w:sz="0" w:space="0" w:color="auto"/>
      </w:divBdr>
    </w:div>
    <w:div w:id="1230119402">
      <w:bodyDiv w:val="1"/>
      <w:marLeft w:val="0"/>
      <w:marRight w:val="0"/>
      <w:marTop w:val="0"/>
      <w:marBottom w:val="0"/>
      <w:divBdr>
        <w:top w:val="none" w:sz="0" w:space="0" w:color="auto"/>
        <w:left w:val="none" w:sz="0" w:space="0" w:color="auto"/>
        <w:bottom w:val="none" w:sz="0" w:space="0" w:color="auto"/>
        <w:right w:val="none" w:sz="0" w:space="0" w:color="auto"/>
      </w:divBdr>
    </w:div>
    <w:div w:id="1273824908">
      <w:bodyDiv w:val="1"/>
      <w:marLeft w:val="0"/>
      <w:marRight w:val="0"/>
      <w:marTop w:val="0"/>
      <w:marBottom w:val="0"/>
      <w:divBdr>
        <w:top w:val="none" w:sz="0" w:space="0" w:color="auto"/>
        <w:left w:val="none" w:sz="0" w:space="0" w:color="auto"/>
        <w:bottom w:val="none" w:sz="0" w:space="0" w:color="auto"/>
        <w:right w:val="none" w:sz="0" w:space="0" w:color="auto"/>
      </w:divBdr>
    </w:div>
    <w:div w:id="1433091405">
      <w:bodyDiv w:val="1"/>
      <w:marLeft w:val="0"/>
      <w:marRight w:val="0"/>
      <w:marTop w:val="0"/>
      <w:marBottom w:val="0"/>
      <w:divBdr>
        <w:top w:val="none" w:sz="0" w:space="0" w:color="auto"/>
        <w:left w:val="none" w:sz="0" w:space="0" w:color="auto"/>
        <w:bottom w:val="none" w:sz="0" w:space="0" w:color="auto"/>
        <w:right w:val="none" w:sz="0" w:space="0" w:color="auto"/>
      </w:divBdr>
    </w:div>
    <w:div w:id="1466435862">
      <w:bodyDiv w:val="1"/>
      <w:marLeft w:val="0"/>
      <w:marRight w:val="0"/>
      <w:marTop w:val="0"/>
      <w:marBottom w:val="0"/>
      <w:divBdr>
        <w:top w:val="none" w:sz="0" w:space="0" w:color="auto"/>
        <w:left w:val="none" w:sz="0" w:space="0" w:color="auto"/>
        <w:bottom w:val="none" w:sz="0" w:space="0" w:color="auto"/>
        <w:right w:val="none" w:sz="0" w:space="0" w:color="auto"/>
      </w:divBdr>
    </w:div>
    <w:div w:id="1853761539">
      <w:bodyDiv w:val="1"/>
      <w:marLeft w:val="0"/>
      <w:marRight w:val="0"/>
      <w:marTop w:val="0"/>
      <w:marBottom w:val="0"/>
      <w:divBdr>
        <w:top w:val="none" w:sz="0" w:space="0" w:color="auto"/>
        <w:left w:val="none" w:sz="0" w:space="0" w:color="auto"/>
        <w:bottom w:val="none" w:sz="0" w:space="0" w:color="auto"/>
        <w:right w:val="none" w:sz="0" w:space="0" w:color="auto"/>
      </w:divBdr>
    </w:div>
    <w:div w:id="1968243975">
      <w:bodyDiv w:val="1"/>
      <w:marLeft w:val="0"/>
      <w:marRight w:val="0"/>
      <w:marTop w:val="0"/>
      <w:marBottom w:val="0"/>
      <w:divBdr>
        <w:top w:val="none" w:sz="0" w:space="0" w:color="auto"/>
        <w:left w:val="none" w:sz="0" w:space="0" w:color="auto"/>
        <w:bottom w:val="none" w:sz="0" w:space="0" w:color="auto"/>
        <w:right w:val="none" w:sz="0" w:space="0" w:color="auto"/>
      </w:divBdr>
    </w:div>
    <w:div w:id="2002342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atefc@girlguidinglaser.org.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image" Target="media/image1.png"/><Relationship Id="rId10" Type="http://schemas.openxmlformats.org/officeDocument/2006/relationships/hyperlink" Target="mailto:recruitment@girlguidinglas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TaxCatchAll xmlns="0eab6d3c-d15c-43dc-89a1-f77de65fedb8" xsi:nil="true"/>
    <lcf76f155ced4ddcb4097134ff3c332f xmlns="5c315fda-dd5c-4793-9518-c2826a9cfb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D4DE4DD5518446BE21135E6DC06CB5" ma:contentTypeVersion="15" ma:contentTypeDescription="Create a new document." ma:contentTypeScope="" ma:versionID="4b71975e1595c34232fbb1f0683ca801">
  <xsd:schema xmlns:xsd="http://www.w3.org/2001/XMLSchema" xmlns:xs="http://www.w3.org/2001/XMLSchema" xmlns:p="http://schemas.microsoft.com/office/2006/metadata/properties" xmlns:ns2="5c315fda-dd5c-4793-9518-c2826a9cfb81" xmlns:ns3="0eab6d3c-d15c-43dc-89a1-f77de65fedb8" xmlns:ns4="http://schemas.microsoft.com/sharepoint/v3/fields" targetNamespace="http://schemas.microsoft.com/office/2006/metadata/properties" ma:root="true" ma:fieldsID="9aa1615065b42efa19847e25ad6e9b9b" ns2:_="" ns3:_="" ns4:_="">
    <xsd:import namespace="5c315fda-dd5c-4793-9518-c2826a9cfb81"/>
    <xsd:import namespace="0eab6d3c-d15c-43dc-89a1-f77de65fedb8"/>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4:_DCDateModified"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15fda-dd5c-4793-9518-c2826a9cfb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a0f44e7-3692-4a10-81d7-664815ed0c2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b6d3c-d15c-43dc-89a1-f77de65fed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0cd00d1-9122-4507-9737-cd04c368c316}" ma:internalName="TaxCatchAll" ma:showField="CatchAllData" ma:web="0eab6d3c-d15c-43dc-89a1-f77de65fed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4"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57360-1262-47AE-8903-F378BB1C6276}">
  <ds:schemaRefs>
    <ds:schemaRef ds:uri="http://schemas.microsoft.com/office/2006/metadata/properties"/>
    <ds:schemaRef ds:uri="http://schemas.microsoft.com/office/infopath/2007/PartnerControls"/>
    <ds:schemaRef ds:uri="http://schemas.microsoft.com/sharepoint/v3/fields"/>
    <ds:schemaRef ds:uri="0eab6d3c-d15c-43dc-89a1-f77de65fedb8"/>
    <ds:schemaRef ds:uri="5c315fda-dd5c-4793-9518-c2826a9cfb81"/>
  </ds:schemaRefs>
</ds:datastoreItem>
</file>

<file path=customXml/itemProps2.xml><?xml version="1.0" encoding="utf-8"?>
<ds:datastoreItem xmlns:ds="http://schemas.openxmlformats.org/officeDocument/2006/customXml" ds:itemID="{2ACABEC3-4065-42D7-8DDE-4439445B952B}">
  <ds:schemaRefs>
    <ds:schemaRef ds:uri="http://schemas.microsoft.com/sharepoint/v3/contenttype/forms"/>
  </ds:schemaRefs>
</ds:datastoreItem>
</file>

<file path=customXml/itemProps3.xml><?xml version="1.0" encoding="utf-8"?>
<ds:datastoreItem xmlns:ds="http://schemas.openxmlformats.org/officeDocument/2006/customXml" ds:itemID="{E58C4366-F449-49B6-B56E-A78E89C1A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15fda-dd5c-4793-9518-c2826a9cfb81"/>
    <ds:schemaRef ds:uri="0eab6d3c-d15c-43dc-89a1-f77de65fedb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1168</Words>
  <Characters>6660</Characters>
  <Application>Microsoft Macintosh Word</Application>
  <DocSecurity>0</DocSecurity>
  <Lines>55</Lines>
  <Paragraphs>15</Paragraphs>
  <ScaleCrop>false</ScaleCrop>
  <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Sturgess</dc:creator>
  <cp:keywords/>
  <dc:description/>
  <cp:lastModifiedBy>Katie Sturgess</cp:lastModifiedBy>
  <cp:revision>10</cp:revision>
  <dcterms:created xsi:type="dcterms:W3CDTF">2022-05-04T15:03:00Z</dcterms:created>
  <dcterms:modified xsi:type="dcterms:W3CDTF">2022-06-09T08:34:00Z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0x010100E0D4DE4DD5518446BE21135E6DC06CB5</vt:lpwstr>
  </property>
</Properties>
</file>